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90D12" w14:textId="45F5FEEF" w:rsidR="007668CA" w:rsidRPr="006A15E4" w:rsidRDefault="00F331DD" w:rsidP="2B987E75">
      <w:pPr>
        <w:pStyle w:val="BodyText"/>
        <w:ind w:left="4420"/>
        <w:jc w:val="center"/>
        <w:rPr>
          <w:rFonts w:asciiTheme="minorHAnsi" w:hAnsiTheme="minorHAnsi" w:cstheme="minorBidi"/>
          <w:sz w:val="20"/>
          <w:szCs w:val="20"/>
        </w:rPr>
      </w:pPr>
      <w:r w:rsidRPr="006A15E4">
        <w:rPr>
          <w:rFonts w:asciiTheme="minorHAnsi" w:hAnsiTheme="minorHAnsi" w:cstheme="minorHAnsi"/>
          <w:noProof/>
          <w:color w:val="2B579A"/>
          <w:shd w:val="clear" w:color="auto" w:fill="E6E6E6"/>
        </w:rPr>
        <w:drawing>
          <wp:anchor distT="0" distB="0" distL="114300" distR="114300" simplePos="0" relativeHeight="251658241" behindDoc="0" locked="0" layoutInCell="1" allowOverlap="1" wp14:anchorId="50C67006" wp14:editId="4CE9699F">
            <wp:simplePos x="0" y="0"/>
            <wp:positionH relativeFrom="column">
              <wp:posOffset>1816100</wp:posOffset>
            </wp:positionH>
            <wp:positionV relativeFrom="paragraph">
              <wp:posOffset>-22860</wp:posOffset>
            </wp:positionV>
            <wp:extent cx="2805430" cy="1003300"/>
            <wp:effectExtent l="0" t="0" r="0" b="0"/>
            <wp:wrapTopAndBottom/>
            <wp:docPr id="1356755400" name="Picture 135675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755400" name="Picture 135675540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5430" cy="1003300"/>
                    </a:xfrm>
                    <a:prstGeom prst="rect">
                      <a:avLst/>
                    </a:prstGeom>
                  </pic:spPr>
                </pic:pic>
              </a:graphicData>
            </a:graphic>
            <wp14:sizeRelH relativeFrom="margin">
              <wp14:pctWidth>0</wp14:pctWidth>
            </wp14:sizeRelH>
            <wp14:sizeRelV relativeFrom="margin">
              <wp14:pctHeight>0</wp14:pctHeight>
            </wp14:sizeRelV>
          </wp:anchor>
        </w:drawing>
      </w:r>
    </w:p>
    <w:p w14:paraId="47190D15" w14:textId="45C03BAB" w:rsidR="007668CA" w:rsidRPr="006A15E4" w:rsidRDefault="007668CA" w:rsidP="0B46754F">
      <w:pPr>
        <w:pStyle w:val="BodyText"/>
        <w:spacing w:before="11"/>
        <w:rPr>
          <w:rFonts w:asciiTheme="minorHAnsi" w:hAnsiTheme="minorHAnsi" w:cstheme="minorBidi"/>
          <w:sz w:val="20"/>
          <w:szCs w:val="20"/>
        </w:rPr>
      </w:pPr>
    </w:p>
    <w:p w14:paraId="2FBB3704" w14:textId="4C8CC741" w:rsidR="00646FF4" w:rsidRPr="00646FF4" w:rsidRDefault="00646FF4" w:rsidP="00646FF4">
      <w:pPr>
        <w:shd w:val="clear" w:color="auto" w:fill="FFFFFF" w:themeFill="background1"/>
        <w:jc w:val="center"/>
        <w:rPr>
          <w:rFonts w:asciiTheme="minorHAnsi" w:eastAsiaTheme="minorEastAsia" w:hAnsiTheme="minorHAnsi" w:cstheme="minorBidi"/>
          <w:b/>
          <w:bCs/>
          <w:sz w:val="28"/>
          <w:szCs w:val="28"/>
        </w:rPr>
      </w:pPr>
      <w:r>
        <w:rPr>
          <w:rFonts w:asciiTheme="minorHAnsi" w:hAnsiTheme="minorHAnsi" w:cstheme="minorBidi"/>
          <w:b/>
          <w:bCs/>
          <w:color w:val="3C6EB6"/>
          <w:sz w:val="40"/>
          <w:szCs w:val="40"/>
        </w:rPr>
        <w:t>Application for the Queen’s Nurse Programme 2024</w:t>
      </w:r>
    </w:p>
    <w:p w14:paraId="47190D16" w14:textId="652DF920" w:rsidR="007668CA" w:rsidRPr="006A15E4" w:rsidRDefault="00F306E7" w:rsidP="4A02227C">
      <w:pPr>
        <w:spacing w:before="88" w:line="384" w:lineRule="auto"/>
        <w:ind w:left="2225" w:right="2284" w:hanging="20"/>
        <w:jc w:val="center"/>
        <w:rPr>
          <w:rFonts w:asciiTheme="minorHAnsi" w:hAnsiTheme="minorHAnsi" w:cstheme="minorBidi"/>
          <w:b/>
          <w:bCs/>
          <w:color w:val="3C6EB6"/>
          <w:sz w:val="40"/>
          <w:szCs w:val="40"/>
        </w:rPr>
      </w:pPr>
      <w:r w:rsidRPr="00236D68">
        <w:rPr>
          <w:rFonts w:asciiTheme="minorHAnsi" w:hAnsiTheme="minorHAnsi" w:cstheme="minorBidi"/>
          <w:color w:val="3C6EB6"/>
          <w:sz w:val="40"/>
          <w:szCs w:val="40"/>
        </w:rPr>
        <w:t>Guidance for Applicants</w:t>
      </w:r>
    </w:p>
    <w:p w14:paraId="47190D18" w14:textId="61347C05" w:rsidR="007668CA" w:rsidRPr="006A15E4" w:rsidRDefault="00B23665" w:rsidP="0B46754F">
      <w:pPr>
        <w:pStyle w:val="BodyText"/>
        <w:rPr>
          <w:rFonts w:asciiTheme="minorHAnsi" w:hAnsiTheme="minorHAnsi" w:cstheme="minorBidi"/>
          <w:b/>
          <w:bCs/>
          <w:sz w:val="44"/>
          <w:szCs w:val="44"/>
        </w:rPr>
      </w:pPr>
      <w:r>
        <w:rPr>
          <w:noProof/>
          <w:color w:val="2B579A"/>
          <w:shd w:val="clear" w:color="auto" w:fill="E6E6E6"/>
        </w:rPr>
        <w:drawing>
          <wp:inline distT="0" distB="0" distL="0" distR="0" wp14:anchorId="1ED4C8AC" wp14:editId="33C78DB3">
            <wp:extent cx="6202018" cy="3245722"/>
            <wp:effectExtent l="0" t="0" r="0" b="0"/>
            <wp:docPr id="1" name="Picture 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6202018" cy="3245722"/>
                    </a:xfrm>
                    <a:prstGeom prst="rect">
                      <a:avLst/>
                    </a:prstGeom>
                  </pic:spPr>
                </pic:pic>
              </a:graphicData>
            </a:graphic>
          </wp:inline>
        </w:drawing>
      </w:r>
    </w:p>
    <w:p w14:paraId="47190D29" w14:textId="77777777" w:rsidR="007668CA" w:rsidRPr="006A15E4" w:rsidRDefault="007668CA" w:rsidP="523A4437">
      <w:pPr>
        <w:pStyle w:val="BodyText"/>
        <w:rPr>
          <w:rFonts w:asciiTheme="minorHAnsi" w:hAnsiTheme="minorHAnsi" w:cstheme="minorBidi"/>
          <w:b/>
          <w:bCs/>
          <w:sz w:val="48"/>
          <w:szCs w:val="48"/>
        </w:rPr>
      </w:pPr>
    </w:p>
    <w:p w14:paraId="36D8EBED" w14:textId="1665CD34" w:rsidR="7565BA3E" w:rsidRDefault="7565BA3E" w:rsidP="523A4437">
      <w:pPr>
        <w:spacing w:line="280" w:lineRule="auto"/>
        <w:ind w:right="898"/>
        <w:jc w:val="center"/>
        <w:rPr>
          <w:rFonts w:asciiTheme="minorHAnsi" w:hAnsiTheme="minorHAnsi" w:cstheme="minorBidi"/>
          <w:b/>
          <w:bCs/>
          <w:i/>
          <w:iCs/>
          <w:color w:val="3C6EB6"/>
          <w:sz w:val="48"/>
          <w:szCs w:val="48"/>
        </w:rPr>
      </w:pPr>
      <w:r w:rsidRPr="523A4437">
        <w:rPr>
          <w:rFonts w:asciiTheme="minorHAnsi" w:hAnsiTheme="minorHAnsi" w:cstheme="minorBidi"/>
          <w:b/>
          <w:bCs/>
          <w:i/>
          <w:iCs/>
          <w:color w:val="3C6EB6"/>
          <w:sz w:val="48"/>
          <w:szCs w:val="48"/>
        </w:rPr>
        <w:t xml:space="preserve">Together, we are building </w:t>
      </w:r>
    </w:p>
    <w:p w14:paraId="5C931C5D" w14:textId="390C9963" w:rsidR="7565BA3E" w:rsidRDefault="7565BA3E" w:rsidP="523A4437">
      <w:pPr>
        <w:spacing w:line="280" w:lineRule="auto"/>
        <w:ind w:right="898"/>
        <w:jc w:val="center"/>
        <w:rPr>
          <w:rFonts w:asciiTheme="minorHAnsi" w:hAnsiTheme="minorHAnsi" w:cstheme="minorBidi"/>
          <w:b/>
          <w:bCs/>
          <w:i/>
          <w:iCs/>
          <w:color w:val="3C6EB6"/>
          <w:sz w:val="48"/>
          <w:szCs w:val="48"/>
        </w:rPr>
      </w:pPr>
      <w:r w:rsidRPr="523A4437">
        <w:rPr>
          <w:rFonts w:asciiTheme="minorHAnsi" w:hAnsiTheme="minorHAnsi" w:cstheme="minorBidi"/>
          <w:b/>
          <w:bCs/>
          <w:i/>
          <w:iCs/>
          <w:color w:val="3C6EB6"/>
          <w:sz w:val="48"/>
          <w:szCs w:val="48"/>
        </w:rPr>
        <w:t>a healthier, fairer, kinder Scotland.</w:t>
      </w:r>
    </w:p>
    <w:p w14:paraId="47190D2C" w14:textId="77777777" w:rsidR="007668CA" w:rsidRPr="006A15E4" w:rsidRDefault="007668CA">
      <w:pPr>
        <w:spacing w:line="280" w:lineRule="auto"/>
        <w:jc w:val="center"/>
        <w:rPr>
          <w:rFonts w:asciiTheme="minorHAnsi" w:hAnsiTheme="minorHAnsi" w:cstheme="minorHAnsi"/>
        </w:rPr>
        <w:sectPr w:rsidR="007668CA" w:rsidRPr="006A15E4">
          <w:headerReference w:type="default" r:id="rId13"/>
          <w:footerReference w:type="default" r:id="rId14"/>
          <w:type w:val="continuous"/>
          <w:pgSz w:w="11940" w:h="16860"/>
          <w:pgMar w:top="880" w:right="740" w:bottom="280" w:left="1060" w:header="720" w:footer="720" w:gutter="0"/>
          <w:cols w:space="720"/>
        </w:sectPr>
      </w:pPr>
    </w:p>
    <w:p w14:paraId="47190D2D" w14:textId="77777777" w:rsidR="007668CA" w:rsidRPr="006A15E4" w:rsidRDefault="00F306E7">
      <w:pPr>
        <w:spacing w:before="66"/>
        <w:ind w:left="380"/>
        <w:rPr>
          <w:rFonts w:asciiTheme="minorHAnsi" w:hAnsiTheme="minorHAnsi" w:cstheme="minorHAnsi"/>
          <w:b/>
          <w:sz w:val="28"/>
        </w:rPr>
      </w:pPr>
      <w:r w:rsidRPr="006A15E4">
        <w:rPr>
          <w:rFonts w:asciiTheme="minorHAnsi" w:hAnsiTheme="minorHAnsi" w:cstheme="minorHAnsi"/>
          <w:b/>
          <w:color w:val="3C6EB6"/>
          <w:sz w:val="28"/>
        </w:rPr>
        <w:lastRenderedPageBreak/>
        <w:t>Contents</w:t>
      </w:r>
    </w:p>
    <w:sdt>
      <w:sdtPr>
        <w:rPr>
          <w:color w:val="2B579A"/>
          <w:shd w:val="clear" w:color="auto" w:fill="E6E6E6"/>
        </w:rPr>
        <w:id w:val="1239327927"/>
        <w:docPartObj>
          <w:docPartGallery w:val="Table of Contents"/>
          <w:docPartUnique/>
        </w:docPartObj>
      </w:sdtPr>
      <w:sdtEndPr>
        <w:rPr>
          <w:color w:val="auto"/>
          <w:shd w:val="clear" w:color="auto" w:fill="auto"/>
        </w:rPr>
      </w:sdtEndPr>
      <w:sdtContent>
        <w:p w14:paraId="3D54AE77" w14:textId="10190024" w:rsidR="00236D68" w:rsidRDefault="00ED3B69">
          <w:pPr>
            <w:pStyle w:val="TOC1"/>
            <w:tabs>
              <w:tab w:val="right" w:leader="dot" w:pos="10130"/>
            </w:tabs>
            <w:rPr>
              <w:rFonts w:asciiTheme="minorHAnsi" w:eastAsiaTheme="minorEastAsia" w:hAnsiTheme="minorHAnsi" w:cstheme="minorBidi"/>
              <w:b w:val="0"/>
              <w:bCs w:val="0"/>
              <w:noProof/>
              <w:kern w:val="2"/>
              <w:sz w:val="22"/>
              <w:szCs w:val="22"/>
              <w:lang w:bidi="ar-SA"/>
              <w14:ligatures w14:val="standardContextual"/>
            </w:rPr>
          </w:pPr>
          <w:r>
            <w:rPr>
              <w:color w:val="2B579A"/>
              <w:shd w:val="clear" w:color="auto" w:fill="E6E6E6"/>
            </w:rPr>
            <w:fldChar w:fldCharType="begin"/>
          </w:r>
          <w:r w:rsidR="00F306E7">
            <w:instrText>TOC \o "1-1" \h \z \u</w:instrText>
          </w:r>
          <w:r>
            <w:rPr>
              <w:color w:val="2B579A"/>
              <w:shd w:val="clear" w:color="auto" w:fill="E6E6E6"/>
            </w:rPr>
            <w:fldChar w:fldCharType="separate"/>
          </w:r>
          <w:hyperlink w:anchor="_Toc143069065" w:history="1">
            <w:r w:rsidR="00236D68" w:rsidRPr="00FB482A">
              <w:rPr>
                <w:rStyle w:val="Hyperlink"/>
                <w:noProof/>
              </w:rPr>
              <w:t>About QNIS</w:t>
            </w:r>
            <w:r w:rsidR="00236D68">
              <w:rPr>
                <w:noProof/>
                <w:webHidden/>
              </w:rPr>
              <w:tab/>
            </w:r>
            <w:r w:rsidR="00236D68">
              <w:rPr>
                <w:noProof/>
                <w:webHidden/>
              </w:rPr>
              <w:fldChar w:fldCharType="begin"/>
            </w:r>
            <w:r w:rsidR="00236D68">
              <w:rPr>
                <w:noProof/>
                <w:webHidden/>
              </w:rPr>
              <w:instrText xml:space="preserve"> PAGEREF _Toc143069065 \h </w:instrText>
            </w:r>
            <w:r w:rsidR="00236D68">
              <w:rPr>
                <w:noProof/>
                <w:webHidden/>
              </w:rPr>
            </w:r>
            <w:r w:rsidR="00236D68">
              <w:rPr>
                <w:noProof/>
                <w:webHidden/>
              </w:rPr>
              <w:fldChar w:fldCharType="separate"/>
            </w:r>
            <w:r w:rsidR="00FE7D2F">
              <w:rPr>
                <w:noProof/>
                <w:webHidden/>
              </w:rPr>
              <w:t>3</w:t>
            </w:r>
            <w:r w:rsidR="00236D68">
              <w:rPr>
                <w:noProof/>
                <w:webHidden/>
              </w:rPr>
              <w:fldChar w:fldCharType="end"/>
            </w:r>
          </w:hyperlink>
        </w:p>
        <w:p w14:paraId="74B5D6E8" w14:textId="3AD15B25" w:rsidR="00236D68" w:rsidRDefault="00000000">
          <w:pPr>
            <w:pStyle w:val="TOC1"/>
            <w:tabs>
              <w:tab w:val="right" w:leader="dot" w:pos="10130"/>
            </w:tabs>
            <w:rPr>
              <w:rFonts w:asciiTheme="minorHAnsi" w:eastAsiaTheme="minorEastAsia" w:hAnsiTheme="minorHAnsi" w:cstheme="minorBidi"/>
              <w:b w:val="0"/>
              <w:bCs w:val="0"/>
              <w:noProof/>
              <w:kern w:val="2"/>
              <w:sz w:val="22"/>
              <w:szCs w:val="22"/>
              <w:lang w:bidi="ar-SA"/>
              <w14:ligatures w14:val="standardContextual"/>
            </w:rPr>
          </w:pPr>
          <w:hyperlink w:anchor="_Toc143069066" w:history="1">
            <w:r w:rsidR="00236D68" w:rsidRPr="00FB482A">
              <w:rPr>
                <w:rStyle w:val="Hyperlink"/>
                <w:noProof/>
              </w:rPr>
              <w:t>What is a Queen’s Nurse?</w:t>
            </w:r>
            <w:r w:rsidR="00236D68">
              <w:rPr>
                <w:noProof/>
                <w:webHidden/>
              </w:rPr>
              <w:tab/>
            </w:r>
            <w:r w:rsidR="00236D68">
              <w:rPr>
                <w:noProof/>
                <w:webHidden/>
              </w:rPr>
              <w:fldChar w:fldCharType="begin"/>
            </w:r>
            <w:r w:rsidR="00236D68">
              <w:rPr>
                <w:noProof/>
                <w:webHidden/>
              </w:rPr>
              <w:instrText xml:space="preserve"> PAGEREF _Toc143069066 \h </w:instrText>
            </w:r>
            <w:r w:rsidR="00236D68">
              <w:rPr>
                <w:noProof/>
                <w:webHidden/>
              </w:rPr>
            </w:r>
            <w:r w:rsidR="00236D68">
              <w:rPr>
                <w:noProof/>
                <w:webHidden/>
              </w:rPr>
              <w:fldChar w:fldCharType="separate"/>
            </w:r>
            <w:r w:rsidR="00FE7D2F">
              <w:rPr>
                <w:noProof/>
                <w:webHidden/>
              </w:rPr>
              <w:t>4</w:t>
            </w:r>
            <w:r w:rsidR="00236D68">
              <w:rPr>
                <w:noProof/>
                <w:webHidden/>
              </w:rPr>
              <w:fldChar w:fldCharType="end"/>
            </w:r>
          </w:hyperlink>
        </w:p>
        <w:p w14:paraId="7F026DA6" w14:textId="4D23390C" w:rsidR="00236D68" w:rsidRDefault="00000000">
          <w:pPr>
            <w:pStyle w:val="TOC1"/>
            <w:tabs>
              <w:tab w:val="right" w:leader="dot" w:pos="10130"/>
            </w:tabs>
            <w:rPr>
              <w:rFonts w:asciiTheme="minorHAnsi" w:eastAsiaTheme="minorEastAsia" w:hAnsiTheme="minorHAnsi" w:cstheme="minorBidi"/>
              <w:b w:val="0"/>
              <w:bCs w:val="0"/>
              <w:noProof/>
              <w:kern w:val="2"/>
              <w:sz w:val="22"/>
              <w:szCs w:val="22"/>
              <w:lang w:bidi="ar-SA"/>
              <w14:ligatures w14:val="standardContextual"/>
            </w:rPr>
          </w:pPr>
          <w:hyperlink w:anchor="_Toc143069067" w:history="1">
            <w:r w:rsidR="00236D68" w:rsidRPr="00FB482A">
              <w:rPr>
                <w:rStyle w:val="Hyperlink"/>
                <w:noProof/>
              </w:rPr>
              <w:t>Why become a Queen’s Nurse?</w:t>
            </w:r>
            <w:r w:rsidR="00236D68">
              <w:rPr>
                <w:noProof/>
                <w:webHidden/>
              </w:rPr>
              <w:tab/>
            </w:r>
            <w:r w:rsidR="00236D68">
              <w:rPr>
                <w:noProof/>
                <w:webHidden/>
              </w:rPr>
              <w:fldChar w:fldCharType="begin"/>
            </w:r>
            <w:r w:rsidR="00236D68">
              <w:rPr>
                <w:noProof/>
                <w:webHidden/>
              </w:rPr>
              <w:instrText xml:space="preserve"> PAGEREF _Toc143069067 \h </w:instrText>
            </w:r>
            <w:r w:rsidR="00236D68">
              <w:rPr>
                <w:noProof/>
                <w:webHidden/>
              </w:rPr>
            </w:r>
            <w:r w:rsidR="00236D68">
              <w:rPr>
                <w:noProof/>
                <w:webHidden/>
              </w:rPr>
              <w:fldChar w:fldCharType="separate"/>
            </w:r>
            <w:r w:rsidR="00FE7D2F">
              <w:rPr>
                <w:noProof/>
                <w:webHidden/>
              </w:rPr>
              <w:t>5</w:t>
            </w:r>
            <w:r w:rsidR="00236D68">
              <w:rPr>
                <w:noProof/>
                <w:webHidden/>
              </w:rPr>
              <w:fldChar w:fldCharType="end"/>
            </w:r>
          </w:hyperlink>
        </w:p>
        <w:p w14:paraId="1B3584C0" w14:textId="3468A978" w:rsidR="00236D68" w:rsidRDefault="00000000">
          <w:pPr>
            <w:pStyle w:val="TOC1"/>
            <w:tabs>
              <w:tab w:val="right" w:leader="dot" w:pos="10130"/>
            </w:tabs>
            <w:rPr>
              <w:rFonts w:asciiTheme="minorHAnsi" w:eastAsiaTheme="minorEastAsia" w:hAnsiTheme="minorHAnsi" w:cstheme="minorBidi"/>
              <w:b w:val="0"/>
              <w:bCs w:val="0"/>
              <w:noProof/>
              <w:kern w:val="2"/>
              <w:sz w:val="22"/>
              <w:szCs w:val="22"/>
              <w:lang w:bidi="ar-SA"/>
              <w14:ligatures w14:val="standardContextual"/>
            </w:rPr>
          </w:pPr>
          <w:hyperlink w:anchor="_Toc143069068" w:history="1">
            <w:r w:rsidR="00236D68" w:rsidRPr="00FB482A">
              <w:rPr>
                <w:rStyle w:val="Hyperlink"/>
                <w:noProof/>
              </w:rPr>
              <w:t>The opportunities and benefits of becoming a Queen’s Nurse</w:t>
            </w:r>
            <w:r w:rsidR="00236D68">
              <w:rPr>
                <w:noProof/>
                <w:webHidden/>
              </w:rPr>
              <w:tab/>
            </w:r>
            <w:r w:rsidR="00236D68">
              <w:rPr>
                <w:noProof/>
                <w:webHidden/>
              </w:rPr>
              <w:fldChar w:fldCharType="begin"/>
            </w:r>
            <w:r w:rsidR="00236D68">
              <w:rPr>
                <w:noProof/>
                <w:webHidden/>
              </w:rPr>
              <w:instrText xml:space="preserve"> PAGEREF _Toc143069068 \h </w:instrText>
            </w:r>
            <w:r w:rsidR="00236D68">
              <w:rPr>
                <w:noProof/>
                <w:webHidden/>
              </w:rPr>
            </w:r>
            <w:r w:rsidR="00236D68">
              <w:rPr>
                <w:noProof/>
                <w:webHidden/>
              </w:rPr>
              <w:fldChar w:fldCharType="separate"/>
            </w:r>
            <w:r w:rsidR="00FE7D2F">
              <w:rPr>
                <w:noProof/>
                <w:webHidden/>
              </w:rPr>
              <w:t>6</w:t>
            </w:r>
            <w:r w:rsidR="00236D68">
              <w:rPr>
                <w:noProof/>
                <w:webHidden/>
              </w:rPr>
              <w:fldChar w:fldCharType="end"/>
            </w:r>
          </w:hyperlink>
        </w:p>
        <w:p w14:paraId="6F326E92" w14:textId="083184E9" w:rsidR="00236D68" w:rsidRDefault="00000000">
          <w:pPr>
            <w:pStyle w:val="TOC1"/>
            <w:tabs>
              <w:tab w:val="right" w:leader="dot" w:pos="10130"/>
            </w:tabs>
            <w:rPr>
              <w:rFonts w:asciiTheme="minorHAnsi" w:eastAsiaTheme="minorEastAsia" w:hAnsiTheme="minorHAnsi" w:cstheme="minorBidi"/>
              <w:b w:val="0"/>
              <w:bCs w:val="0"/>
              <w:noProof/>
              <w:kern w:val="2"/>
              <w:sz w:val="22"/>
              <w:szCs w:val="22"/>
              <w:lang w:bidi="ar-SA"/>
              <w14:ligatures w14:val="standardContextual"/>
            </w:rPr>
          </w:pPr>
          <w:hyperlink w:anchor="_Toc143069069" w:history="1">
            <w:r w:rsidR="00236D68" w:rsidRPr="00FB482A">
              <w:rPr>
                <w:rStyle w:val="Hyperlink"/>
                <w:noProof/>
              </w:rPr>
              <w:t>The Queen’s Nurse Development Programme</w:t>
            </w:r>
            <w:r w:rsidR="00236D68">
              <w:rPr>
                <w:noProof/>
                <w:webHidden/>
              </w:rPr>
              <w:tab/>
            </w:r>
            <w:r w:rsidR="00236D68">
              <w:rPr>
                <w:noProof/>
                <w:webHidden/>
              </w:rPr>
              <w:fldChar w:fldCharType="begin"/>
            </w:r>
            <w:r w:rsidR="00236D68">
              <w:rPr>
                <w:noProof/>
                <w:webHidden/>
              </w:rPr>
              <w:instrText xml:space="preserve"> PAGEREF _Toc143069069 \h </w:instrText>
            </w:r>
            <w:r w:rsidR="00236D68">
              <w:rPr>
                <w:noProof/>
                <w:webHidden/>
              </w:rPr>
            </w:r>
            <w:r w:rsidR="00236D68">
              <w:rPr>
                <w:noProof/>
                <w:webHidden/>
              </w:rPr>
              <w:fldChar w:fldCharType="separate"/>
            </w:r>
            <w:r w:rsidR="00FE7D2F">
              <w:rPr>
                <w:noProof/>
                <w:webHidden/>
              </w:rPr>
              <w:t>7</w:t>
            </w:r>
            <w:r w:rsidR="00236D68">
              <w:rPr>
                <w:noProof/>
                <w:webHidden/>
              </w:rPr>
              <w:fldChar w:fldCharType="end"/>
            </w:r>
          </w:hyperlink>
        </w:p>
        <w:p w14:paraId="7CC8D969" w14:textId="04353750" w:rsidR="00236D68" w:rsidRDefault="00000000">
          <w:pPr>
            <w:pStyle w:val="TOC1"/>
            <w:tabs>
              <w:tab w:val="right" w:leader="dot" w:pos="10130"/>
            </w:tabs>
            <w:rPr>
              <w:rFonts w:asciiTheme="minorHAnsi" w:eastAsiaTheme="minorEastAsia" w:hAnsiTheme="minorHAnsi" w:cstheme="minorBidi"/>
              <w:b w:val="0"/>
              <w:bCs w:val="0"/>
              <w:noProof/>
              <w:kern w:val="2"/>
              <w:sz w:val="22"/>
              <w:szCs w:val="22"/>
              <w:lang w:bidi="ar-SA"/>
              <w14:ligatures w14:val="standardContextual"/>
            </w:rPr>
          </w:pPr>
          <w:hyperlink w:anchor="_Toc143069070" w:history="1">
            <w:r w:rsidR="00236D68" w:rsidRPr="00FB482A">
              <w:rPr>
                <w:rStyle w:val="Hyperlink"/>
                <w:noProof/>
              </w:rPr>
              <w:t>Being nominated by your Executive (Nurse) Director</w:t>
            </w:r>
            <w:r w:rsidR="00236D68">
              <w:rPr>
                <w:noProof/>
                <w:webHidden/>
              </w:rPr>
              <w:tab/>
            </w:r>
            <w:r w:rsidR="00236D68">
              <w:rPr>
                <w:noProof/>
                <w:webHidden/>
              </w:rPr>
              <w:fldChar w:fldCharType="begin"/>
            </w:r>
            <w:r w:rsidR="00236D68">
              <w:rPr>
                <w:noProof/>
                <w:webHidden/>
              </w:rPr>
              <w:instrText xml:space="preserve"> PAGEREF _Toc143069070 \h </w:instrText>
            </w:r>
            <w:r w:rsidR="00236D68">
              <w:rPr>
                <w:noProof/>
                <w:webHidden/>
              </w:rPr>
            </w:r>
            <w:r w:rsidR="00236D68">
              <w:rPr>
                <w:noProof/>
                <w:webHidden/>
              </w:rPr>
              <w:fldChar w:fldCharType="separate"/>
            </w:r>
            <w:r w:rsidR="00FE7D2F">
              <w:rPr>
                <w:noProof/>
                <w:webHidden/>
              </w:rPr>
              <w:t>8</w:t>
            </w:r>
            <w:r w:rsidR="00236D68">
              <w:rPr>
                <w:noProof/>
                <w:webHidden/>
              </w:rPr>
              <w:fldChar w:fldCharType="end"/>
            </w:r>
          </w:hyperlink>
        </w:p>
        <w:p w14:paraId="40499372" w14:textId="3B29FB00" w:rsidR="00236D68" w:rsidRDefault="00000000">
          <w:pPr>
            <w:pStyle w:val="TOC1"/>
            <w:tabs>
              <w:tab w:val="right" w:leader="dot" w:pos="10130"/>
            </w:tabs>
            <w:rPr>
              <w:rFonts w:asciiTheme="minorHAnsi" w:eastAsiaTheme="minorEastAsia" w:hAnsiTheme="minorHAnsi" w:cstheme="minorBidi"/>
              <w:b w:val="0"/>
              <w:bCs w:val="0"/>
              <w:noProof/>
              <w:kern w:val="2"/>
              <w:sz w:val="22"/>
              <w:szCs w:val="22"/>
              <w:lang w:bidi="ar-SA"/>
              <w14:ligatures w14:val="standardContextual"/>
            </w:rPr>
          </w:pPr>
          <w:hyperlink w:anchor="_Toc143069071" w:history="1">
            <w:r w:rsidR="00236D68" w:rsidRPr="00FB482A">
              <w:rPr>
                <w:rStyle w:val="Hyperlink"/>
                <w:noProof/>
              </w:rPr>
              <w:t>Completing the application form</w:t>
            </w:r>
            <w:r w:rsidR="00236D68">
              <w:rPr>
                <w:noProof/>
                <w:webHidden/>
              </w:rPr>
              <w:tab/>
            </w:r>
            <w:r w:rsidR="00236D68">
              <w:rPr>
                <w:noProof/>
                <w:webHidden/>
              </w:rPr>
              <w:fldChar w:fldCharType="begin"/>
            </w:r>
            <w:r w:rsidR="00236D68">
              <w:rPr>
                <w:noProof/>
                <w:webHidden/>
              </w:rPr>
              <w:instrText xml:space="preserve"> PAGEREF _Toc143069071 \h </w:instrText>
            </w:r>
            <w:r w:rsidR="00236D68">
              <w:rPr>
                <w:noProof/>
                <w:webHidden/>
              </w:rPr>
            </w:r>
            <w:r w:rsidR="00236D68">
              <w:rPr>
                <w:noProof/>
                <w:webHidden/>
              </w:rPr>
              <w:fldChar w:fldCharType="separate"/>
            </w:r>
            <w:r w:rsidR="00FE7D2F">
              <w:rPr>
                <w:noProof/>
                <w:webHidden/>
              </w:rPr>
              <w:t>9</w:t>
            </w:r>
            <w:r w:rsidR="00236D68">
              <w:rPr>
                <w:noProof/>
                <w:webHidden/>
              </w:rPr>
              <w:fldChar w:fldCharType="end"/>
            </w:r>
          </w:hyperlink>
        </w:p>
        <w:p w14:paraId="61AA5175" w14:textId="0AE91919" w:rsidR="00236D68" w:rsidRDefault="00000000">
          <w:pPr>
            <w:pStyle w:val="TOC1"/>
            <w:tabs>
              <w:tab w:val="right" w:leader="dot" w:pos="10130"/>
            </w:tabs>
            <w:rPr>
              <w:rFonts w:asciiTheme="minorHAnsi" w:eastAsiaTheme="minorEastAsia" w:hAnsiTheme="minorHAnsi" w:cstheme="minorBidi"/>
              <w:b w:val="0"/>
              <w:bCs w:val="0"/>
              <w:noProof/>
              <w:kern w:val="2"/>
              <w:sz w:val="22"/>
              <w:szCs w:val="22"/>
              <w:lang w:bidi="ar-SA"/>
              <w14:ligatures w14:val="standardContextual"/>
            </w:rPr>
          </w:pPr>
          <w:hyperlink w:anchor="_Toc143069072" w:history="1">
            <w:r w:rsidR="00236D68" w:rsidRPr="00FB482A">
              <w:rPr>
                <w:rStyle w:val="Hyperlink"/>
                <w:noProof/>
              </w:rPr>
              <w:t>The organisational support form</w:t>
            </w:r>
            <w:r w:rsidR="00236D68">
              <w:rPr>
                <w:noProof/>
                <w:webHidden/>
              </w:rPr>
              <w:tab/>
            </w:r>
            <w:r w:rsidR="00236D68">
              <w:rPr>
                <w:noProof/>
                <w:webHidden/>
              </w:rPr>
              <w:fldChar w:fldCharType="begin"/>
            </w:r>
            <w:r w:rsidR="00236D68">
              <w:rPr>
                <w:noProof/>
                <w:webHidden/>
              </w:rPr>
              <w:instrText xml:space="preserve"> PAGEREF _Toc143069072 \h </w:instrText>
            </w:r>
            <w:r w:rsidR="00236D68">
              <w:rPr>
                <w:noProof/>
                <w:webHidden/>
              </w:rPr>
            </w:r>
            <w:r w:rsidR="00236D68">
              <w:rPr>
                <w:noProof/>
                <w:webHidden/>
              </w:rPr>
              <w:fldChar w:fldCharType="separate"/>
            </w:r>
            <w:r w:rsidR="00FE7D2F">
              <w:rPr>
                <w:noProof/>
                <w:webHidden/>
              </w:rPr>
              <w:t>10</w:t>
            </w:r>
            <w:r w:rsidR="00236D68">
              <w:rPr>
                <w:noProof/>
                <w:webHidden/>
              </w:rPr>
              <w:fldChar w:fldCharType="end"/>
            </w:r>
          </w:hyperlink>
        </w:p>
        <w:p w14:paraId="5E03D58F" w14:textId="2E762229" w:rsidR="00236D68" w:rsidRDefault="00000000">
          <w:pPr>
            <w:pStyle w:val="TOC1"/>
            <w:tabs>
              <w:tab w:val="right" w:leader="dot" w:pos="10130"/>
            </w:tabs>
            <w:rPr>
              <w:rFonts w:asciiTheme="minorHAnsi" w:eastAsiaTheme="minorEastAsia" w:hAnsiTheme="minorHAnsi" w:cstheme="minorBidi"/>
              <w:b w:val="0"/>
              <w:bCs w:val="0"/>
              <w:noProof/>
              <w:kern w:val="2"/>
              <w:sz w:val="22"/>
              <w:szCs w:val="22"/>
              <w:lang w:bidi="ar-SA"/>
              <w14:ligatures w14:val="standardContextual"/>
            </w:rPr>
          </w:pPr>
          <w:hyperlink w:anchor="_Toc143069073" w:history="1">
            <w:r w:rsidR="00236D68" w:rsidRPr="00FB482A">
              <w:rPr>
                <w:rStyle w:val="Hyperlink"/>
                <w:noProof/>
              </w:rPr>
              <w:t>Next steps: the assessment and selection process</w:t>
            </w:r>
            <w:r w:rsidR="00236D68">
              <w:rPr>
                <w:noProof/>
                <w:webHidden/>
              </w:rPr>
              <w:tab/>
            </w:r>
            <w:r w:rsidR="00236D68">
              <w:rPr>
                <w:noProof/>
                <w:webHidden/>
              </w:rPr>
              <w:fldChar w:fldCharType="begin"/>
            </w:r>
            <w:r w:rsidR="00236D68">
              <w:rPr>
                <w:noProof/>
                <w:webHidden/>
              </w:rPr>
              <w:instrText xml:space="preserve"> PAGEREF _Toc143069073 \h </w:instrText>
            </w:r>
            <w:r w:rsidR="00236D68">
              <w:rPr>
                <w:noProof/>
                <w:webHidden/>
              </w:rPr>
            </w:r>
            <w:r w:rsidR="00236D68">
              <w:rPr>
                <w:noProof/>
                <w:webHidden/>
              </w:rPr>
              <w:fldChar w:fldCharType="separate"/>
            </w:r>
            <w:r w:rsidR="00FE7D2F">
              <w:rPr>
                <w:noProof/>
                <w:webHidden/>
              </w:rPr>
              <w:t>10</w:t>
            </w:r>
            <w:r w:rsidR="00236D68">
              <w:rPr>
                <w:noProof/>
                <w:webHidden/>
              </w:rPr>
              <w:fldChar w:fldCharType="end"/>
            </w:r>
          </w:hyperlink>
        </w:p>
        <w:p w14:paraId="5424C9E8" w14:textId="4FF7947D" w:rsidR="00236D68" w:rsidRDefault="00000000">
          <w:pPr>
            <w:pStyle w:val="TOC1"/>
            <w:tabs>
              <w:tab w:val="right" w:leader="dot" w:pos="10130"/>
            </w:tabs>
            <w:rPr>
              <w:rFonts w:asciiTheme="minorHAnsi" w:eastAsiaTheme="minorEastAsia" w:hAnsiTheme="minorHAnsi" w:cstheme="minorBidi"/>
              <w:b w:val="0"/>
              <w:bCs w:val="0"/>
              <w:noProof/>
              <w:kern w:val="2"/>
              <w:sz w:val="22"/>
              <w:szCs w:val="22"/>
              <w:lang w:bidi="ar-SA"/>
              <w14:ligatures w14:val="standardContextual"/>
            </w:rPr>
          </w:pPr>
          <w:hyperlink w:anchor="_Toc143069074" w:history="1">
            <w:r w:rsidR="00236D68" w:rsidRPr="00FB482A">
              <w:rPr>
                <w:rStyle w:val="Hyperlink"/>
                <w:noProof/>
              </w:rPr>
              <w:t>Summary</w:t>
            </w:r>
            <w:r w:rsidR="00236D68">
              <w:rPr>
                <w:noProof/>
                <w:webHidden/>
              </w:rPr>
              <w:tab/>
            </w:r>
            <w:r w:rsidR="00236D68">
              <w:rPr>
                <w:noProof/>
                <w:webHidden/>
              </w:rPr>
              <w:fldChar w:fldCharType="begin"/>
            </w:r>
            <w:r w:rsidR="00236D68">
              <w:rPr>
                <w:noProof/>
                <w:webHidden/>
              </w:rPr>
              <w:instrText xml:space="preserve"> PAGEREF _Toc143069074 \h </w:instrText>
            </w:r>
            <w:r w:rsidR="00236D68">
              <w:rPr>
                <w:noProof/>
                <w:webHidden/>
              </w:rPr>
            </w:r>
            <w:r w:rsidR="00236D68">
              <w:rPr>
                <w:noProof/>
                <w:webHidden/>
              </w:rPr>
              <w:fldChar w:fldCharType="separate"/>
            </w:r>
            <w:r w:rsidR="00FE7D2F">
              <w:rPr>
                <w:noProof/>
                <w:webHidden/>
              </w:rPr>
              <w:t>11</w:t>
            </w:r>
            <w:r w:rsidR="00236D68">
              <w:rPr>
                <w:noProof/>
                <w:webHidden/>
              </w:rPr>
              <w:fldChar w:fldCharType="end"/>
            </w:r>
          </w:hyperlink>
        </w:p>
        <w:p w14:paraId="2262A5E5" w14:textId="2548E76C" w:rsidR="00236D68" w:rsidRDefault="00000000">
          <w:pPr>
            <w:pStyle w:val="TOC1"/>
            <w:tabs>
              <w:tab w:val="right" w:leader="dot" w:pos="10130"/>
            </w:tabs>
            <w:rPr>
              <w:rFonts w:asciiTheme="minorHAnsi" w:eastAsiaTheme="minorEastAsia" w:hAnsiTheme="minorHAnsi" w:cstheme="minorBidi"/>
              <w:b w:val="0"/>
              <w:bCs w:val="0"/>
              <w:noProof/>
              <w:kern w:val="2"/>
              <w:sz w:val="22"/>
              <w:szCs w:val="22"/>
              <w:lang w:bidi="ar-SA"/>
              <w14:ligatures w14:val="standardContextual"/>
            </w:rPr>
          </w:pPr>
          <w:hyperlink w:anchor="_Toc143069075" w:history="1">
            <w:r w:rsidR="00236D68" w:rsidRPr="00FB482A">
              <w:rPr>
                <w:rStyle w:val="Hyperlink"/>
                <w:noProof/>
              </w:rPr>
              <w:t>Appendix 1: The framework for person centred practice</w:t>
            </w:r>
            <w:r w:rsidR="00236D68">
              <w:rPr>
                <w:noProof/>
                <w:webHidden/>
              </w:rPr>
              <w:tab/>
            </w:r>
            <w:r w:rsidR="00236D68">
              <w:rPr>
                <w:noProof/>
                <w:webHidden/>
              </w:rPr>
              <w:fldChar w:fldCharType="begin"/>
            </w:r>
            <w:r w:rsidR="00236D68">
              <w:rPr>
                <w:noProof/>
                <w:webHidden/>
              </w:rPr>
              <w:instrText xml:space="preserve"> PAGEREF _Toc143069075 \h </w:instrText>
            </w:r>
            <w:r w:rsidR="00236D68">
              <w:rPr>
                <w:noProof/>
                <w:webHidden/>
              </w:rPr>
            </w:r>
            <w:r w:rsidR="00236D68">
              <w:rPr>
                <w:noProof/>
                <w:webHidden/>
              </w:rPr>
              <w:fldChar w:fldCharType="separate"/>
            </w:r>
            <w:r w:rsidR="00FE7D2F">
              <w:rPr>
                <w:noProof/>
                <w:webHidden/>
              </w:rPr>
              <w:t>12</w:t>
            </w:r>
            <w:r w:rsidR="00236D68">
              <w:rPr>
                <w:noProof/>
                <w:webHidden/>
              </w:rPr>
              <w:fldChar w:fldCharType="end"/>
            </w:r>
          </w:hyperlink>
        </w:p>
        <w:p w14:paraId="3D830926" w14:textId="31AF7D22" w:rsidR="00236D68" w:rsidRDefault="00000000">
          <w:pPr>
            <w:pStyle w:val="TOC1"/>
            <w:tabs>
              <w:tab w:val="right" w:leader="dot" w:pos="10130"/>
            </w:tabs>
            <w:rPr>
              <w:rFonts w:asciiTheme="minorHAnsi" w:eastAsiaTheme="minorEastAsia" w:hAnsiTheme="minorHAnsi" w:cstheme="minorBidi"/>
              <w:b w:val="0"/>
              <w:bCs w:val="0"/>
              <w:noProof/>
              <w:kern w:val="2"/>
              <w:sz w:val="22"/>
              <w:szCs w:val="22"/>
              <w:lang w:bidi="ar-SA"/>
              <w14:ligatures w14:val="standardContextual"/>
            </w:rPr>
          </w:pPr>
          <w:hyperlink w:anchor="_Toc143069076" w:history="1">
            <w:r w:rsidR="00236D68" w:rsidRPr="00FB482A">
              <w:rPr>
                <w:rStyle w:val="Hyperlink"/>
                <w:noProof/>
              </w:rPr>
              <w:t>Appendix 2: The first residential workshop</w:t>
            </w:r>
            <w:r w:rsidR="00236D68">
              <w:rPr>
                <w:noProof/>
                <w:webHidden/>
              </w:rPr>
              <w:tab/>
            </w:r>
            <w:r w:rsidR="00236D68">
              <w:rPr>
                <w:noProof/>
                <w:webHidden/>
              </w:rPr>
              <w:fldChar w:fldCharType="begin"/>
            </w:r>
            <w:r w:rsidR="00236D68">
              <w:rPr>
                <w:noProof/>
                <w:webHidden/>
              </w:rPr>
              <w:instrText xml:space="preserve"> PAGEREF _Toc143069076 \h </w:instrText>
            </w:r>
            <w:r w:rsidR="00236D68">
              <w:rPr>
                <w:noProof/>
                <w:webHidden/>
              </w:rPr>
            </w:r>
            <w:r w:rsidR="00236D68">
              <w:rPr>
                <w:noProof/>
                <w:webHidden/>
              </w:rPr>
              <w:fldChar w:fldCharType="separate"/>
            </w:r>
            <w:r w:rsidR="00FE7D2F">
              <w:rPr>
                <w:noProof/>
                <w:webHidden/>
              </w:rPr>
              <w:t>13</w:t>
            </w:r>
            <w:r w:rsidR="00236D68">
              <w:rPr>
                <w:noProof/>
                <w:webHidden/>
              </w:rPr>
              <w:fldChar w:fldCharType="end"/>
            </w:r>
          </w:hyperlink>
        </w:p>
        <w:p w14:paraId="47190D39" w14:textId="6702D12B" w:rsidR="007668CA" w:rsidRPr="006A15E4" w:rsidRDefault="00ED3B69" w:rsidP="4A02227C">
          <w:pPr>
            <w:pStyle w:val="TOC1"/>
            <w:tabs>
              <w:tab w:val="right" w:leader="dot" w:pos="10140"/>
            </w:tabs>
            <w:spacing w:before="144"/>
            <w:rPr>
              <w:rStyle w:val="Hyperlink"/>
            </w:rPr>
          </w:pPr>
          <w:r>
            <w:rPr>
              <w:color w:val="2B579A"/>
              <w:shd w:val="clear" w:color="auto" w:fill="E6E6E6"/>
            </w:rPr>
            <w:fldChar w:fldCharType="end"/>
          </w:r>
        </w:p>
      </w:sdtContent>
    </w:sdt>
    <w:p w14:paraId="47190D3A" w14:textId="77777777" w:rsidR="007668CA" w:rsidRPr="006A15E4" w:rsidRDefault="007668CA" w:rsidP="4A02227C">
      <w:pPr>
        <w:rPr>
          <w:rFonts w:asciiTheme="minorHAnsi" w:hAnsiTheme="minorHAnsi" w:cstheme="minorBidi"/>
        </w:rPr>
      </w:pPr>
    </w:p>
    <w:p w14:paraId="5376CAE9" w14:textId="77777777" w:rsidR="007668CA" w:rsidRDefault="007668CA">
      <w:pPr>
        <w:rPr>
          <w:rFonts w:asciiTheme="minorHAnsi" w:hAnsiTheme="minorHAnsi" w:cstheme="minorHAnsi"/>
        </w:rPr>
      </w:pPr>
    </w:p>
    <w:p w14:paraId="07D2285D" w14:textId="77777777" w:rsidR="009D3072" w:rsidRPr="009D3072" w:rsidRDefault="009D3072" w:rsidP="009D3072">
      <w:pPr>
        <w:rPr>
          <w:rFonts w:asciiTheme="minorHAnsi" w:hAnsiTheme="minorHAnsi" w:cstheme="minorHAnsi"/>
        </w:rPr>
      </w:pPr>
    </w:p>
    <w:p w14:paraId="0C515193" w14:textId="77777777" w:rsidR="009D3072" w:rsidRPr="009D3072" w:rsidRDefault="009D3072" w:rsidP="009D3072">
      <w:pPr>
        <w:rPr>
          <w:rFonts w:asciiTheme="minorHAnsi" w:hAnsiTheme="minorHAnsi" w:cstheme="minorHAnsi"/>
        </w:rPr>
      </w:pPr>
    </w:p>
    <w:p w14:paraId="42E54AB6" w14:textId="77777777" w:rsidR="009D3072" w:rsidRPr="009D3072" w:rsidRDefault="009D3072" w:rsidP="009D3072">
      <w:pPr>
        <w:rPr>
          <w:rFonts w:asciiTheme="minorHAnsi" w:hAnsiTheme="minorHAnsi" w:cstheme="minorHAnsi"/>
        </w:rPr>
      </w:pPr>
    </w:p>
    <w:p w14:paraId="70A34A33" w14:textId="77777777" w:rsidR="009D3072" w:rsidRPr="009D3072" w:rsidRDefault="009D3072" w:rsidP="009D3072">
      <w:pPr>
        <w:rPr>
          <w:rFonts w:asciiTheme="minorHAnsi" w:hAnsiTheme="minorHAnsi" w:cstheme="minorHAnsi"/>
        </w:rPr>
      </w:pPr>
    </w:p>
    <w:p w14:paraId="3467963C" w14:textId="77777777" w:rsidR="009D3072" w:rsidRPr="009D3072" w:rsidRDefault="009D3072" w:rsidP="009D3072">
      <w:pPr>
        <w:rPr>
          <w:rFonts w:asciiTheme="minorHAnsi" w:hAnsiTheme="minorHAnsi" w:cstheme="minorHAnsi"/>
        </w:rPr>
      </w:pPr>
    </w:p>
    <w:p w14:paraId="389B4531" w14:textId="77777777" w:rsidR="009D3072" w:rsidRPr="009D3072" w:rsidRDefault="009D3072" w:rsidP="009D3072">
      <w:pPr>
        <w:rPr>
          <w:rFonts w:asciiTheme="minorHAnsi" w:hAnsiTheme="minorHAnsi" w:cstheme="minorHAnsi"/>
        </w:rPr>
      </w:pPr>
    </w:p>
    <w:p w14:paraId="7C1D6778" w14:textId="77777777" w:rsidR="009D3072" w:rsidRPr="009D3072" w:rsidRDefault="009D3072" w:rsidP="009D3072">
      <w:pPr>
        <w:rPr>
          <w:rFonts w:asciiTheme="minorHAnsi" w:hAnsiTheme="minorHAnsi" w:cstheme="minorHAnsi"/>
        </w:rPr>
      </w:pPr>
    </w:p>
    <w:p w14:paraId="0C5739E5" w14:textId="77777777" w:rsidR="009D3072" w:rsidRPr="009D3072" w:rsidRDefault="009D3072" w:rsidP="009D3072">
      <w:pPr>
        <w:rPr>
          <w:rFonts w:asciiTheme="minorHAnsi" w:hAnsiTheme="minorHAnsi" w:cstheme="minorHAnsi"/>
        </w:rPr>
      </w:pPr>
    </w:p>
    <w:p w14:paraId="1585A2B7" w14:textId="77777777" w:rsidR="009D3072" w:rsidRPr="009D3072" w:rsidRDefault="009D3072" w:rsidP="009D3072">
      <w:pPr>
        <w:rPr>
          <w:rFonts w:asciiTheme="minorHAnsi" w:hAnsiTheme="minorHAnsi" w:cstheme="minorHAnsi"/>
        </w:rPr>
      </w:pPr>
    </w:p>
    <w:p w14:paraId="59FEDC83" w14:textId="77777777" w:rsidR="009D3072" w:rsidRPr="009D3072" w:rsidRDefault="009D3072" w:rsidP="009D3072">
      <w:pPr>
        <w:rPr>
          <w:rFonts w:asciiTheme="minorHAnsi" w:hAnsiTheme="minorHAnsi" w:cstheme="minorHAnsi"/>
        </w:rPr>
      </w:pPr>
    </w:p>
    <w:p w14:paraId="3DD25736" w14:textId="77777777" w:rsidR="009D3072" w:rsidRPr="009D3072" w:rsidRDefault="009D3072" w:rsidP="009D3072">
      <w:pPr>
        <w:rPr>
          <w:rFonts w:asciiTheme="minorHAnsi" w:hAnsiTheme="minorHAnsi" w:cstheme="minorHAnsi"/>
        </w:rPr>
      </w:pPr>
    </w:p>
    <w:p w14:paraId="49C4A2FB" w14:textId="77777777" w:rsidR="009D3072" w:rsidRPr="009D3072" w:rsidRDefault="009D3072" w:rsidP="009D3072">
      <w:pPr>
        <w:rPr>
          <w:rFonts w:asciiTheme="minorHAnsi" w:hAnsiTheme="minorHAnsi" w:cstheme="minorHAnsi"/>
        </w:rPr>
      </w:pPr>
    </w:p>
    <w:p w14:paraId="6CDF5DCF" w14:textId="77777777" w:rsidR="009D3072" w:rsidRPr="009D3072" w:rsidRDefault="009D3072" w:rsidP="009D3072">
      <w:pPr>
        <w:rPr>
          <w:rFonts w:asciiTheme="minorHAnsi" w:hAnsiTheme="minorHAnsi" w:cstheme="minorHAnsi"/>
        </w:rPr>
      </w:pPr>
    </w:p>
    <w:p w14:paraId="47460995" w14:textId="77777777" w:rsidR="009D3072" w:rsidRPr="009D3072" w:rsidRDefault="009D3072" w:rsidP="009D3072">
      <w:pPr>
        <w:rPr>
          <w:rFonts w:asciiTheme="minorHAnsi" w:hAnsiTheme="minorHAnsi" w:cstheme="minorHAnsi"/>
        </w:rPr>
      </w:pPr>
    </w:p>
    <w:p w14:paraId="134BEE9F" w14:textId="77777777" w:rsidR="009D3072" w:rsidRPr="009D3072" w:rsidRDefault="009D3072" w:rsidP="009D3072">
      <w:pPr>
        <w:rPr>
          <w:rFonts w:asciiTheme="minorHAnsi" w:hAnsiTheme="minorHAnsi" w:cstheme="minorHAnsi"/>
        </w:rPr>
      </w:pPr>
    </w:p>
    <w:p w14:paraId="29574EBE" w14:textId="77777777" w:rsidR="009D3072" w:rsidRPr="009D3072" w:rsidRDefault="009D3072" w:rsidP="009D3072">
      <w:pPr>
        <w:rPr>
          <w:rFonts w:asciiTheme="minorHAnsi" w:hAnsiTheme="minorHAnsi" w:cstheme="minorHAnsi"/>
        </w:rPr>
      </w:pPr>
    </w:p>
    <w:p w14:paraId="32E74CDA" w14:textId="77777777" w:rsidR="009D3072" w:rsidRPr="009D3072" w:rsidRDefault="009D3072" w:rsidP="009D3072">
      <w:pPr>
        <w:rPr>
          <w:rFonts w:asciiTheme="minorHAnsi" w:hAnsiTheme="minorHAnsi" w:cstheme="minorHAnsi"/>
        </w:rPr>
      </w:pPr>
    </w:p>
    <w:p w14:paraId="2A9C0CFD" w14:textId="77777777" w:rsidR="009D3072" w:rsidRPr="009D3072" w:rsidRDefault="009D3072" w:rsidP="009D3072">
      <w:pPr>
        <w:rPr>
          <w:rFonts w:asciiTheme="minorHAnsi" w:hAnsiTheme="minorHAnsi" w:cstheme="minorHAnsi"/>
        </w:rPr>
      </w:pPr>
    </w:p>
    <w:p w14:paraId="1E3690BE" w14:textId="77777777" w:rsidR="009D3072" w:rsidRPr="009D3072" w:rsidRDefault="009D3072" w:rsidP="009D3072">
      <w:pPr>
        <w:rPr>
          <w:rFonts w:asciiTheme="minorHAnsi" w:hAnsiTheme="minorHAnsi" w:cstheme="minorHAnsi"/>
        </w:rPr>
      </w:pPr>
    </w:p>
    <w:p w14:paraId="075F4531" w14:textId="77777777" w:rsidR="009D3072" w:rsidRPr="009D3072" w:rsidRDefault="009D3072" w:rsidP="009D3072">
      <w:pPr>
        <w:rPr>
          <w:rFonts w:asciiTheme="minorHAnsi" w:hAnsiTheme="minorHAnsi" w:cstheme="minorHAnsi"/>
        </w:rPr>
      </w:pPr>
    </w:p>
    <w:p w14:paraId="06D3950E" w14:textId="77777777" w:rsidR="009D3072" w:rsidRPr="009D3072" w:rsidRDefault="009D3072" w:rsidP="009D3072">
      <w:pPr>
        <w:rPr>
          <w:rFonts w:asciiTheme="minorHAnsi" w:hAnsiTheme="minorHAnsi" w:cstheme="minorHAnsi"/>
        </w:rPr>
      </w:pPr>
    </w:p>
    <w:p w14:paraId="5C141431" w14:textId="77777777" w:rsidR="009D3072" w:rsidRPr="009D3072" w:rsidRDefault="009D3072" w:rsidP="009D3072">
      <w:pPr>
        <w:rPr>
          <w:rFonts w:asciiTheme="minorHAnsi" w:hAnsiTheme="minorHAnsi" w:cstheme="minorHAnsi"/>
        </w:rPr>
      </w:pPr>
    </w:p>
    <w:p w14:paraId="7EC9BDE6" w14:textId="77777777" w:rsidR="009D3072" w:rsidRPr="009D3072" w:rsidRDefault="009D3072" w:rsidP="009D3072">
      <w:pPr>
        <w:rPr>
          <w:rFonts w:asciiTheme="minorHAnsi" w:hAnsiTheme="minorHAnsi" w:cstheme="minorHAnsi"/>
        </w:rPr>
      </w:pPr>
    </w:p>
    <w:p w14:paraId="03F86725" w14:textId="77777777" w:rsidR="009D3072" w:rsidRPr="009D3072" w:rsidRDefault="009D3072" w:rsidP="009D3072">
      <w:pPr>
        <w:rPr>
          <w:rFonts w:asciiTheme="minorHAnsi" w:hAnsiTheme="minorHAnsi" w:cstheme="minorHAnsi"/>
        </w:rPr>
      </w:pPr>
    </w:p>
    <w:p w14:paraId="02184289" w14:textId="77777777" w:rsidR="009D3072" w:rsidRPr="009D3072" w:rsidRDefault="009D3072" w:rsidP="009D3072">
      <w:pPr>
        <w:rPr>
          <w:rFonts w:asciiTheme="minorHAnsi" w:hAnsiTheme="minorHAnsi" w:cstheme="minorHAnsi"/>
        </w:rPr>
      </w:pPr>
    </w:p>
    <w:p w14:paraId="3328E71C" w14:textId="77777777" w:rsidR="009D3072" w:rsidRPr="009D3072" w:rsidRDefault="009D3072" w:rsidP="009D3072">
      <w:pPr>
        <w:jc w:val="right"/>
        <w:rPr>
          <w:rFonts w:asciiTheme="minorHAnsi" w:hAnsiTheme="minorHAnsi" w:cstheme="minorHAnsi"/>
        </w:rPr>
      </w:pPr>
    </w:p>
    <w:p w14:paraId="47190D3B" w14:textId="77777777" w:rsidR="009D3072" w:rsidRPr="009D3072" w:rsidRDefault="009D3072" w:rsidP="009D3072">
      <w:pPr>
        <w:rPr>
          <w:rFonts w:asciiTheme="minorHAnsi" w:hAnsiTheme="minorHAnsi" w:cstheme="minorHAnsi"/>
        </w:rPr>
        <w:sectPr w:rsidR="009D3072" w:rsidRPr="009D3072">
          <w:headerReference w:type="default" r:id="rId15"/>
          <w:footerReference w:type="default" r:id="rId16"/>
          <w:pgSz w:w="11940" w:h="16860"/>
          <w:pgMar w:top="1320" w:right="740" w:bottom="1200" w:left="1060" w:header="0" w:footer="1014" w:gutter="0"/>
          <w:pgNumType w:start="2"/>
          <w:cols w:space="720"/>
        </w:sectPr>
      </w:pPr>
    </w:p>
    <w:p w14:paraId="47190D3D" w14:textId="0F21A9C9" w:rsidR="007668CA" w:rsidRPr="006A15E4" w:rsidRDefault="00F306E7" w:rsidP="001A26EE">
      <w:pPr>
        <w:pStyle w:val="Heading1"/>
        <w:spacing w:before="63"/>
        <w:ind w:left="0"/>
        <w:rPr>
          <w:rFonts w:asciiTheme="minorHAnsi" w:hAnsiTheme="minorHAnsi" w:cstheme="minorBidi"/>
        </w:rPr>
      </w:pPr>
      <w:bookmarkStart w:id="0" w:name="About_QNIS"/>
      <w:bookmarkStart w:id="1" w:name="_bookmark0"/>
      <w:bookmarkStart w:id="2" w:name="_Toc143069065"/>
      <w:bookmarkEnd w:id="0"/>
      <w:bookmarkEnd w:id="1"/>
      <w:r w:rsidRPr="0B46754F">
        <w:rPr>
          <w:rFonts w:asciiTheme="minorHAnsi" w:hAnsiTheme="minorHAnsi" w:cstheme="minorBidi"/>
          <w:color w:val="3C6EB6"/>
        </w:rPr>
        <w:lastRenderedPageBreak/>
        <w:t>About QNIS</w:t>
      </w:r>
      <w:bookmarkEnd w:id="2"/>
    </w:p>
    <w:p w14:paraId="0BBAB20F" w14:textId="02704474" w:rsidR="23383A93" w:rsidRDefault="23383A93" w:rsidP="523A4437">
      <w:pPr>
        <w:pStyle w:val="BodyText"/>
        <w:spacing w:before="209" w:line="276" w:lineRule="auto"/>
        <w:ind w:left="380" w:right="1149"/>
        <w:rPr>
          <w:rFonts w:asciiTheme="minorHAnsi" w:hAnsiTheme="minorHAnsi" w:cstheme="minorBidi"/>
        </w:rPr>
      </w:pPr>
      <w:r w:rsidRPr="523A4437">
        <w:rPr>
          <w:rFonts w:asciiTheme="minorHAnsi" w:hAnsiTheme="minorHAnsi" w:cstheme="minorBidi"/>
        </w:rPr>
        <w:t>The Queen’s Nursing Institute Scotland (QNIS) is a charitable organisation (SC005751)</w:t>
      </w:r>
      <w:r w:rsidR="3C26378B" w:rsidRPr="523A4437">
        <w:rPr>
          <w:rFonts w:asciiTheme="minorHAnsi" w:hAnsiTheme="minorHAnsi" w:cstheme="minorBidi"/>
        </w:rPr>
        <w:t xml:space="preserve"> which</w:t>
      </w:r>
      <w:r w:rsidRPr="523A4437">
        <w:rPr>
          <w:rFonts w:asciiTheme="minorHAnsi" w:hAnsiTheme="minorHAnsi" w:cstheme="minorBidi"/>
        </w:rPr>
        <w:t xml:space="preserve"> </w:t>
      </w:r>
      <w:r w:rsidR="6968D99A" w:rsidRPr="523A4437">
        <w:rPr>
          <w:rFonts w:asciiTheme="minorHAnsi" w:hAnsiTheme="minorHAnsi" w:cstheme="minorBidi"/>
        </w:rPr>
        <w:t>supports, develops, and inspires Scotland’s community nurses and midwives to become agents for health improvement and catalysts for social change. Together, we are building a healthier, fairer, kinder Scotland.</w:t>
      </w:r>
    </w:p>
    <w:p w14:paraId="47190D4A" w14:textId="77777777" w:rsidR="007668CA" w:rsidRPr="006A15E4" w:rsidRDefault="007668CA">
      <w:pPr>
        <w:pStyle w:val="BodyText"/>
        <w:spacing w:before="9"/>
        <w:rPr>
          <w:rFonts w:asciiTheme="minorHAnsi" w:hAnsiTheme="minorHAnsi" w:cstheme="minorHAnsi"/>
          <w:sz w:val="37"/>
        </w:rPr>
      </w:pPr>
    </w:p>
    <w:p w14:paraId="47190D4B" w14:textId="09C7FE53" w:rsidR="007668CA" w:rsidRPr="006A15E4" w:rsidRDefault="00F306E7" w:rsidP="523A4437">
      <w:pPr>
        <w:pStyle w:val="BodyText"/>
        <w:spacing w:line="276" w:lineRule="auto"/>
        <w:ind w:left="380" w:right="1002"/>
        <w:rPr>
          <w:rFonts w:asciiTheme="minorHAnsi" w:hAnsiTheme="minorHAnsi" w:cstheme="minorBidi"/>
        </w:rPr>
      </w:pPr>
      <w:r w:rsidRPr="523A4437">
        <w:rPr>
          <w:rFonts w:asciiTheme="minorHAnsi" w:hAnsiTheme="minorHAnsi" w:cstheme="minorBidi"/>
        </w:rPr>
        <w:t xml:space="preserve">In 2017 The Institute reintroduced the Queen’s Nurse (QN) title to Scotland. You may have </w:t>
      </w:r>
      <w:r w:rsidR="007A291F" w:rsidRPr="523A4437">
        <w:rPr>
          <w:rFonts w:asciiTheme="minorHAnsi" w:hAnsiTheme="minorHAnsi" w:cstheme="minorBidi"/>
        </w:rPr>
        <w:t>met</w:t>
      </w:r>
      <w:r w:rsidR="00501F82" w:rsidRPr="523A4437">
        <w:rPr>
          <w:rFonts w:asciiTheme="minorHAnsi" w:hAnsiTheme="minorHAnsi" w:cstheme="minorBidi"/>
        </w:rPr>
        <w:t xml:space="preserve"> Queen’s Nurses in your area</w:t>
      </w:r>
      <w:r w:rsidRPr="523A4437">
        <w:rPr>
          <w:rFonts w:asciiTheme="minorHAnsi" w:hAnsiTheme="minorHAnsi" w:cstheme="minorBidi"/>
        </w:rPr>
        <w:t xml:space="preserve">. The </w:t>
      </w:r>
      <w:r w:rsidR="00896F5D" w:rsidRPr="523A4437">
        <w:rPr>
          <w:rFonts w:asciiTheme="minorHAnsi" w:hAnsiTheme="minorHAnsi" w:cstheme="minorBidi"/>
        </w:rPr>
        <w:t xml:space="preserve">nine-month </w:t>
      </w:r>
      <w:r w:rsidR="7ACB1CBC" w:rsidRPr="523A4437">
        <w:rPr>
          <w:rFonts w:asciiTheme="minorHAnsi" w:hAnsiTheme="minorHAnsi" w:cstheme="minorBidi"/>
        </w:rPr>
        <w:t xml:space="preserve">development </w:t>
      </w:r>
      <w:r w:rsidR="009A4A5D" w:rsidRPr="523A4437">
        <w:rPr>
          <w:rFonts w:asciiTheme="minorHAnsi" w:hAnsiTheme="minorHAnsi" w:cstheme="minorBidi"/>
        </w:rPr>
        <w:t>programme is designed for</w:t>
      </w:r>
      <w:r w:rsidRPr="523A4437">
        <w:rPr>
          <w:rFonts w:asciiTheme="minorHAnsi" w:hAnsiTheme="minorHAnsi" w:cstheme="minorBidi"/>
        </w:rPr>
        <w:t xml:space="preserve"> clinical leaders who can demonstrate their impact as expert </w:t>
      </w:r>
      <w:r w:rsidR="00EA705D" w:rsidRPr="523A4437">
        <w:rPr>
          <w:rFonts w:asciiTheme="minorHAnsi" w:hAnsiTheme="minorHAnsi" w:cstheme="minorBidi"/>
        </w:rPr>
        <w:t>practitioners,</w:t>
      </w:r>
      <w:r w:rsidRPr="523A4437">
        <w:rPr>
          <w:rFonts w:asciiTheme="minorHAnsi" w:hAnsiTheme="minorHAnsi" w:cstheme="minorBidi"/>
        </w:rPr>
        <w:t xml:space="preserve"> as </w:t>
      </w:r>
      <w:r w:rsidR="6E6E9B89" w:rsidRPr="523A4437">
        <w:rPr>
          <w:rFonts w:asciiTheme="minorHAnsi" w:hAnsiTheme="minorHAnsi" w:cstheme="minorBidi"/>
        </w:rPr>
        <w:t xml:space="preserve">community </w:t>
      </w:r>
      <w:r w:rsidRPr="523A4437">
        <w:rPr>
          <w:rFonts w:asciiTheme="minorHAnsi" w:hAnsiTheme="minorHAnsi" w:cstheme="minorBidi"/>
        </w:rPr>
        <w:t xml:space="preserve">nurses </w:t>
      </w:r>
      <w:r w:rsidR="00501F82" w:rsidRPr="523A4437">
        <w:rPr>
          <w:rFonts w:asciiTheme="minorHAnsi" w:hAnsiTheme="minorHAnsi" w:cstheme="minorBidi"/>
        </w:rPr>
        <w:t xml:space="preserve">or </w:t>
      </w:r>
      <w:r w:rsidRPr="523A4437">
        <w:rPr>
          <w:rFonts w:asciiTheme="minorHAnsi" w:hAnsiTheme="minorHAnsi" w:cstheme="minorBidi"/>
        </w:rPr>
        <w:t>midwives.</w:t>
      </w:r>
    </w:p>
    <w:p w14:paraId="47190D4C" w14:textId="10A90D46" w:rsidR="007668CA" w:rsidRPr="006A15E4" w:rsidRDefault="00F306E7" w:rsidP="0B4EE961">
      <w:pPr>
        <w:pStyle w:val="BodyText"/>
        <w:spacing w:before="199" w:line="276" w:lineRule="auto"/>
        <w:ind w:left="380" w:right="778"/>
        <w:rPr>
          <w:rFonts w:asciiTheme="minorHAnsi" w:hAnsiTheme="minorHAnsi" w:cstheme="minorBidi"/>
        </w:rPr>
      </w:pPr>
      <w:r w:rsidRPr="0B4EE961">
        <w:rPr>
          <w:rFonts w:asciiTheme="minorHAnsi" w:hAnsiTheme="minorHAnsi" w:cstheme="minorBidi"/>
          <w:spacing w:val="1"/>
        </w:rPr>
        <w:t xml:space="preserve">We </w:t>
      </w:r>
      <w:r w:rsidRPr="0B4EE961">
        <w:rPr>
          <w:rFonts w:asciiTheme="minorHAnsi" w:hAnsiTheme="minorHAnsi" w:cstheme="minorBidi"/>
        </w:rPr>
        <w:t>are building on a long history of Queen’s Nursing in Scotland.</w:t>
      </w:r>
      <w:r w:rsidRPr="0B4EE961">
        <w:rPr>
          <w:rFonts w:asciiTheme="minorHAnsi" w:hAnsiTheme="minorHAnsi" w:cstheme="minorBidi"/>
          <w:spacing w:val="-43"/>
        </w:rPr>
        <w:t xml:space="preserve"> </w:t>
      </w:r>
      <w:r w:rsidRPr="0B4EE961">
        <w:rPr>
          <w:rFonts w:asciiTheme="minorHAnsi" w:hAnsiTheme="minorHAnsi" w:cstheme="minorBidi"/>
        </w:rPr>
        <w:t>Queen Victoria’s Jubilee Institute for Nurses first started training Queen’s Nurses at Castle Terrace in Edinburgh in 1889. Training stopped in</w:t>
      </w:r>
      <w:r w:rsidR="7E46259B" w:rsidRPr="0B4EE961">
        <w:rPr>
          <w:rFonts w:asciiTheme="minorHAnsi" w:hAnsiTheme="minorHAnsi" w:cstheme="minorBidi"/>
        </w:rPr>
        <w:t xml:space="preserve"> </w:t>
      </w:r>
      <w:r w:rsidRPr="0B4EE961">
        <w:rPr>
          <w:rFonts w:asciiTheme="minorHAnsi" w:hAnsiTheme="minorHAnsi" w:cstheme="minorBidi"/>
        </w:rPr>
        <w:t>1968 and we have a proud tradition and a clear set of values as a foundation for contemporary community nursing</w:t>
      </w:r>
      <w:r w:rsidRPr="0B4EE961">
        <w:rPr>
          <w:rFonts w:asciiTheme="minorHAnsi" w:hAnsiTheme="minorHAnsi" w:cstheme="minorBidi"/>
          <w:spacing w:val="-2"/>
        </w:rPr>
        <w:t xml:space="preserve"> and midwifery </w:t>
      </w:r>
      <w:r w:rsidRPr="0B4EE961">
        <w:rPr>
          <w:rFonts w:asciiTheme="minorHAnsi" w:hAnsiTheme="minorHAnsi" w:cstheme="minorBidi"/>
        </w:rPr>
        <w:t>excellence.</w:t>
      </w:r>
    </w:p>
    <w:p w14:paraId="47190D4E" w14:textId="77777777" w:rsidR="007668CA" w:rsidRPr="006A15E4" w:rsidRDefault="007668CA">
      <w:pPr>
        <w:spacing w:line="276" w:lineRule="auto"/>
        <w:rPr>
          <w:rFonts w:asciiTheme="minorHAnsi" w:hAnsiTheme="minorHAnsi" w:cstheme="minorHAnsi"/>
        </w:rPr>
        <w:sectPr w:rsidR="007668CA" w:rsidRPr="006A15E4">
          <w:headerReference w:type="default" r:id="rId17"/>
          <w:pgSz w:w="11940" w:h="16860"/>
          <w:pgMar w:top="1320" w:right="740" w:bottom="1200" w:left="1060" w:header="0" w:footer="1014" w:gutter="0"/>
          <w:cols w:space="720"/>
        </w:sectPr>
      </w:pPr>
    </w:p>
    <w:p w14:paraId="47190D4F" w14:textId="77777777" w:rsidR="007668CA" w:rsidRPr="006A15E4" w:rsidRDefault="00F306E7" w:rsidP="4A02227C">
      <w:pPr>
        <w:pStyle w:val="Heading1"/>
        <w:ind w:left="0"/>
        <w:rPr>
          <w:rFonts w:asciiTheme="minorHAnsi" w:hAnsiTheme="minorHAnsi" w:cstheme="minorBidi"/>
        </w:rPr>
      </w:pPr>
      <w:bookmarkStart w:id="3" w:name="What_is_a_Queen’s_Nurse?"/>
      <w:bookmarkStart w:id="4" w:name="_bookmark1"/>
      <w:bookmarkStart w:id="5" w:name="_Toc143069066"/>
      <w:bookmarkEnd w:id="3"/>
      <w:bookmarkEnd w:id="4"/>
      <w:r w:rsidRPr="4A02227C">
        <w:rPr>
          <w:rFonts w:asciiTheme="minorHAnsi" w:hAnsiTheme="minorHAnsi" w:cstheme="minorBidi"/>
          <w:color w:val="3C6EB6"/>
        </w:rPr>
        <w:lastRenderedPageBreak/>
        <w:t>What is a Queen’s Nurse?</w:t>
      </w:r>
      <w:bookmarkEnd w:id="5"/>
    </w:p>
    <w:p w14:paraId="47190D50" w14:textId="77777777" w:rsidR="007668CA" w:rsidRPr="006A15E4" w:rsidRDefault="007668CA">
      <w:pPr>
        <w:pStyle w:val="BodyText"/>
        <w:spacing w:before="6"/>
        <w:rPr>
          <w:rFonts w:asciiTheme="minorHAnsi" w:hAnsiTheme="minorHAnsi" w:cstheme="minorHAnsi"/>
          <w:b/>
          <w:sz w:val="30"/>
        </w:rPr>
      </w:pPr>
    </w:p>
    <w:p w14:paraId="47190D51" w14:textId="06110FEF" w:rsidR="007668CA" w:rsidRPr="006A15E4" w:rsidRDefault="00F306E7" w:rsidP="523A4437">
      <w:pPr>
        <w:pStyle w:val="BodyText"/>
        <w:spacing w:line="276" w:lineRule="auto"/>
        <w:ind w:left="380" w:right="1109"/>
        <w:rPr>
          <w:rFonts w:asciiTheme="minorHAnsi" w:hAnsiTheme="minorHAnsi" w:cstheme="minorBidi"/>
        </w:rPr>
      </w:pPr>
      <w:r w:rsidRPr="523A4437">
        <w:rPr>
          <w:rFonts w:asciiTheme="minorHAnsi" w:hAnsiTheme="minorHAnsi" w:cstheme="minorBidi"/>
        </w:rPr>
        <w:t xml:space="preserve">Queen’s Nurses were the first nationally trained community </w:t>
      </w:r>
      <w:r w:rsidR="1631AC79" w:rsidRPr="523A4437">
        <w:rPr>
          <w:rFonts w:asciiTheme="minorHAnsi" w:hAnsiTheme="minorHAnsi" w:cstheme="minorBidi"/>
        </w:rPr>
        <w:t>nurses,</w:t>
      </w:r>
      <w:r w:rsidR="00664834" w:rsidRPr="523A4437">
        <w:rPr>
          <w:rFonts w:asciiTheme="minorHAnsi" w:hAnsiTheme="minorHAnsi" w:cstheme="minorBidi"/>
        </w:rPr>
        <w:t xml:space="preserve"> and the </w:t>
      </w:r>
      <w:r w:rsidR="00CE3CFB" w:rsidRPr="523A4437">
        <w:rPr>
          <w:rFonts w:asciiTheme="minorHAnsi" w:hAnsiTheme="minorHAnsi" w:cstheme="minorBidi"/>
        </w:rPr>
        <w:t>Institute</w:t>
      </w:r>
      <w:r w:rsidR="00664834" w:rsidRPr="523A4437">
        <w:rPr>
          <w:rFonts w:asciiTheme="minorHAnsi" w:hAnsiTheme="minorHAnsi" w:cstheme="minorBidi"/>
        </w:rPr>
        <w:t xml:space="preserve"> was set up with a mission to </w:t>
      </w:r>
      <w:r w:rsidR="00CE3CFB" w:rsidRPr="523A4437">
        <w:rPr>
          <w:rFonts w:asciiTheme="minorHAnsi" w:hAnsiTheme="minorHAnsi" w:cstheme="minorBidi"/>
        </w:rPr>
        <w:t>provide nursing care for those most in need</w:t>
      </w:r>
      <w:r w:rsidR="00EF1955" w:rsidRPr="523A4437">
        <w:rPr>
          <w:rFonts w:asciiTheme="minorHAnsi" w:hAnsiTheme="minorHAnsi" w:cstheme="minorBidi"/>
        </w:rPr>
        <w:t xml:space="preserve"> the </w:t>
      </w:r>
      <w:r w:rsidR="00EF1955" w:rsidRPr="523A4437">
        <w:rPr>
          <w:rFonts w:asciiTheme="minorHAnsi" w:hAnsiTheme="minorHAnsi" w:cstheme="minorBidi"/>
          <w:i/>
          <w:iCs/>
        </w:rPr>
        <w:t>‘sick poor’</w:t>
      </w:r>
      <w:r w:rsidRPr="523A4437">
        <w:rPr>
          <w:rFonts w:asciiTheme="minorHAnsi" w:hAnsiTheme="minorHAnsi" w:cstheme="minorBidi"/>
        </w:rPr>
        <w:t xml:space="preserve">. The training developed over the years and most Queen’s Nurses who trained after WWII were already registered nurses, </w:t>
      </w:r>
      <w:r w:rsidR="001924BA" w:rsidRPr="523A4437">
        <w:rPr>
          <w:rFonts w:asciiTheme="minorHAnsi" w:hAnsiTheme="minorHAnsi" w:cstheme="minorBidi"/>
        </w:rPr>
        <w:t xml:space="preserve">and </w:t>
      </w:r>
      <w:r w:rsidRPr="523A4437">
        <w:rPr>
          <w:rFonts w:asciiTheme="minorHAnsi" w:hAnsiTheme="minorHAnsi" w:cstheme="minorBidi"/>
        </w:rPr>
        <w:t>midwives, before coming to do their Queen’s training, to develop their skills in district nursing.</w:t>
      </w:r>
      <w:r w:rsidR="00E50A26" w:rsidRPr="523A4437">
        <w:rPr>
          <w:rFonts w:asciiTheme="minorHAnsi" w:hAnsiTheme="minorHAnsi" w:cstheme="minorBidi"/>
        </w:rPr>
        <w:t xml:space="preserve"> Many were in ‘triple duty’ roles, serving their communities as district nurse, midwife and health visitor.</w:t>
      </w:r>
    </w:p>
    <w:p w14:paraId="47190D52" w14:textId="77777777" w:rsidR="007668CA" w:rsidRPr="006A15E4" w:rsidRDefault="007668CA">
      <w:pPr>
        <w:pStyle w:val="BodyText"/>
        <w:rPr>
          <w:rFonts w:asciiTheme="minorHAnsi" w:hAnsiTheme="minorHAnsi" w:cstheme="minorHAnsi"/>
          <w:sz w:val="28"/>
        </w:rPr>
      </w:pPr>
    </w:p>
    <w:p w14:paraId="47190D53" w14:textId="6127D82E" w:rsidR="007668CA" w:rsidRPr="00DE2B21" w:rsidRDefault="070AC6CE" w:rsidP="0BB9D0E8">
      <w:pPr>
        <w:spacing w:beforeAutospacing="1" w:afterAutospacing="1" w:line="276" w:lineRule="auto"/>
        <w:ind w:left="380"/>
        <w:rPr>
          <w:rFonts w:asciiTheme="minorHAnsi" w:hAnsiTheme="minorHAnsi" w:cstheme="minorBidi"/>
          <w:sz w:val="24"/>
          <w:szCs w:val="24"/>
        </w:rPr>
      </w:pPr>
      <w:r w:rsidRPr="0BB9D0E8">
        <w:rPr>
          <w:rFonts w:asciiTheme="minorHAnsi" w:hAnsiTheme="minorHAnsi" w:cstheme="minorBidi"/>
          <w:sz w:val="24"/>
          <w:szCs w:val="24"/>
        </w:rPr>
        <w:t xml:space="preserve">Today, </w:t>
      </w:r>
      <w:r w:rsidR="65847539" w:rsidRPr="0BB9D0E8">
        <w:rPr>
          <w:rFonts w:asciiTheme="minorHAnsi" w:hAnsiTheme="minorHAnsi" w:cstheme="minorBidi"/>
          <w:sz w:val="24"/>
          <w:szCs w:val="24"/>
        </w:rPr>
        <w:t xml:space="preserve">we retain our commitment to social justice </w:t>
      </w:r>
      <w:r w:rsidR="1E0F1665" w:rsidRPr="0BB9D0E8">
        <w:rPr>
          <w:rFonts w:asciiTheme="minorHAnsi" w:hAnsiTheme="minorHAnsi" w:cstheme="minorBidi"/>
          <w:sz w:val="24"/>
          <w:szCs w:val="24"/>
        </w:rPr>
        <w:t>by providing transformational development</w:t>
      </w:r>
      <w:r w:rsidR="7920537E" w:rsidRPr="0BB9D0E8">
        <w:rPr>
          <w:rFonts w:asciiTheme="minorHAnsi" w:hAnsiTheme="minorHAnsi" w:cstheme="minorBidi"/>
          <w:sz w:val="24"/>
          <w:szCs w:val="24"/>
        </w:rPr>
        <w:t xml:space="preserve"> opportunities to those </w:t>
      </w:r>
      <w:r w:rsidR="432CE615" w:rsidRPr="0BB9D0E8">
        <w:rPr>
          <w:rFonts w:asciiTheme="minorHAnsi" w:hAnsiTheme="minorHAnsi" w:cstheme="minorBidi"/>
          <w:sz w:val="24"/>
          <w:szCs w:val="24"/>
        </w:rPr>
        <w:t xml:space="preserve">committed to addressing inequity in our society </w:t>
      </w:r>
      <w:r w:rsidR="7920537E" w:rsidRPr="0BB9D0E8">
        <w:rPr>
          <w:rFonts w:asciiTheme="minorHAnsi" w:hAnsiTheme="minorHAnsi" w:cstheme="minorBidi"/>
          <w:sz w:val="24"/>
          <w:szCs w:val="24"/>
        </w:rPr>
        <w:t xml:space="preserve">in </w:t>
      </w:r>
      <w:r w:rsidR="00EA705D" w:rsidRPr="0BB9D0E8">
        <w:rPr>
          <w:rFonts w:asciiTheme="minorHAnsi" w:hAnsiTheme="minorHAnsi" w:cstheme="minorBidi"/>
          <w:sz w:val="24"/>
          <w:szCs w:val="24"/>
        </w:rPr>
        <w:t>a vast range</w:t>
      </w:r>
      <w:r w:rsidRPr="0BB9D0E8">
        <w:rPr>
          <w:rFonts w:asciiTheme="minorHAnsi" w:hAnsiTheme="minorHAnsi" w:cstheme="minorBidi"/>
          <w:sz w:val="24"/>
          <w:szCs w:val="24"/>
        </w:rPr>
        <w:t xml:space="preserve"> of community roles. </w:t>
      </w:r>
      <w:r w:rsidR="7920537E" w:rsidRPr="0BB9D0E8">
        <w:rPr>
          <w:rFonts w:asciiTheme="minorHAnsi" w:hAnsiTheme="minorHAnsi" w:cstheme="minorBidi"/>
          <w:sz w:val="24"/>
          <w:szCs w:val="24"/>
        </w:rPr>
        <w:t>C</w:t>
      </w:r>
      <w:r w:rsidRPr="0BB9D0E8">
        <w:rPr>
          <w:rFonts w:asciiTheme="minorHAnsi" w:hAnsiTheme="minorHAnsi" w:cstheme="minorBidi"/>
          <w:sz w:val="24"/>
          <w:szCs w:val="24"/>
        </w:rPr>
        <w:t xml:space="preserve">ontemporary Queen’s Nurses currently </w:t>
      </w:r>
      <w:r w:rsidR="5DD2F380" w:rsidRPr="0BB9D0E8">
        <w:rPr>
          <w:rFonts w:asciiTheme="minorHAnsi" w:hAnsiTheme="minorHAnsi" w:cstheme="minorBidi"/>
          <w:sz w:val="24"/>
          <w:szCs w:val="24"/>
        </w:rPr>
        <w:t>include</w:t>
      </w:r>
      <w:r w:rsidR="3875E119" w:rsidRPr="0BB9D0E8">
        <w:rPr>
          <w:rFonts w:asciiTheme="minorHAnsi" w:hAnsiTheme="minorHAnsi" w:cstheme="minorBidi"/>
          <w:sz w:val="24"/>
          <w:szCs w:val="24"/>
        </w:rPr>
        <w:t xml:space="preserve"> </w:t>
      </w:r>
      <w:r w:rsidRPr="0BB9D0E8">
        <w:rPr>
          <w:rFonts w:asciiTheme="minorHAnsi" w:hAnsiTheme="minorHAnsi" w:cstheme="minorBidi"/>
          <w:sz w:val="24"/>
          <w:szCs w:val="24"/>
        </w:rPr>
        <w:t>general practice nurs</w:t>
      </w:r>
      <w:r w:rsidR="75F3C0B3" w:rsidRPr="0BB9D0E8">
        <w:rPr>
          <w:rFonts w:asciiTheme="minorHAnsi" w:hAnsiTheme="minorHAnsi" w:cstheme="minorBidi"/>
          <w:sz w:val="24"/>
          <w:szCs w:val="24"/>
        </w:rPr>
        <w:t>es</w:t>
      </w:r>
      <w:r w:rsidRPr="0BB9D0E8">
        <w:rPr>
          <w:rFonts w:asciiTheme="minorHAnsi" w:hAnsiTheme="minorHAnsi" w:cstheme="minorBidi"/>
          <w:sz w:val="24"/>
          <w:szCs w:val="24"/>
        </w:rPr>
        <w:t>, community mental health nurs</w:t>
      </w:r>
      <w:r w:rsidR="75F3C0B3" w:rsidRPr="0BB9D0E8">
        <w:rPr>
          <w:rFonts w:asciiTheme="minorHAnsi" w:hAnsiTheme="minorHAnsi" w:cstheme="minorBidi"/>
          <w:sz w:val="24"/>
          <w:szCs w:val="24"/>
        </w:rPr>
        <w:t>es</w:t>
      </w:r>
      <w:r w:rsidRPr="0BB9D0E8">
        <w:rPr>
          <w:rFonts w:asciiTheme="minorHAnsi" w:hAnsiTheme="minorHAnsi" w:cstheme="minorBidi"/>
          <w:sz w:val="24"/>
          <w:szCs w:val="24"/>
        </w:rPr>
        <w:t>, school nurs</w:t>
      </w:r>
      <w:r w:rsidR="75F3C0B3" w:rsidRPr="0BB9D0E8">
        <w:rPr>
          <w:rFonts w:asciiTheme="minorHAnsi" w:hAnsiTheme="minorHAnsi" w:cstheme="minorBidi"/>
          <w:sz w:val="24"/>
          <w:szCs w:val="24"/>
        </w:rPr>
        <w:t>es</w:t>
      </w:r>
      <w:r w:rsidRPr="0BB9D0E8">
        <w:rPr>
          <w:rFonts w:asciiTheme="minorHAnsi" w:hAnsiTheme="minorHAnsi" w:cstheme="minorBidi"/>
          <w:sz w:val="24"/>
          <w:szCs w:val="24"/>
        </w:rPr>
        <w:t xml:space="preserve">, </w:t>
      </w:r>
      <w:r w:rsidR="7113096D" w:rsidRPr="0BB9D0E8">
        <w:rPr>
          <w:rFonts w:asciiTheme="minorHAnsi" w:hAnsiTheme="minorHAnsi" w:cstheme="minorBidi"/>
          <w:sz w:val="24"/>
          <w:szCs w:val="24"/>
        </w:rPr>
        <w:t>occupational health nurs</w:t>
      </w:r>
      <w:r w:rsidR="75F3C0B3" w:rsidRPr="0BB9D0E8">
        <w:rPr>
          <w:rFonts w:asciiTheme="minorHAnsi" w:hAnsiTheme="minorHAnsi" w:cstheme="minorBidi"/>
          <w:sz w:val="24"/>
          <w:szCs w:val="24"/>
        </w:rPr>
        <w:t>es</w:t>
      </w:r>
      <w:r w:rsidR="7113096D" w:rsidRPr="0BB9D0E8">
        <w:rPr>
          <w:rFonts w:asciiTheme="minorHAnsi" w:hAnsiTheme="minorHAnsi" w:cstheme="minorBidi"/>
          <w:sz w:val="24"/>
          <w:szCs w:val="24"/>
        </w:rPr>
        <w:t xml:space="preserve">, </w:t>
      </w:r>
      <w:r w:rsidRPr="0BB9D0E8">
        <w:rPr>
          <w:rFonts w:asciiTheme="minorHAnsi" w:hAnsiTheme="minorHAnsi" w:cstheme="minorBidi"/>
          <w:sz w:val="24"/>
          <w:szCs w:val="24"/>
        </w:rPr>
        <w:t>health visit</w:t>
      </w:r>
      <w:r w:rsidR="75F3C0B3" w:rsidRPr="0BB9D0E8">
        <w:rPr>
          <w:rFonts w:asciiTheme="minorHAnsi" w:hAnsiTheme="minorHAnsi" w:cstheme="minorBidi"/>
          <w:sz w:val="24"/>
          <w:szCs w:val="24"/>
        </w:rPr>
        <w:t>ors</w:t>
      </w:r>
      <w:r w:rsidRPr="0BB9D0E8">
        <w:rPr>
          <w:rFonts w:asciiTheme="minorHAnsi" w:hAnsiTheme="minorHAnsi" w:cstheme="minorBidi"/>
          <w:sz w:val="24"/>
          <w:szCs w:val="24"/>
        </w:rPr>
        <w:t>, community midwi</w:t>
      </w:r>
      <w:r w:rsidR="75F3C0B3" w:rsidRPr="0BB9D0E8">
        <w:rPr>
          <w:rFonts w:asciiTheme="minorHAnsi" w:hAnsiTheme="minorHAnsi" w:cstheme="minorBidi"/>
          <w:sz w:val="24"/>
          <w:szCs w:val="24"/>
        </w:rPr>
        <w:t>ves</w:t>
      </w:r>
      <w:r w:rsidRPr="0BB9D0E8">
        <w:rPr>
          <w:rFonts w:asciiTheme="minorHAnsi" w:hAnsiTheme="minorHAnsi" w:cstheme="minorBidi"/>
          <w:sz w:val="24"/>
          <w:szCs w:val="24"/>
        </w:rPr>
        <w:t>, district nurs</w:t>
      </w:r>
      <w:r w:rsidR="75F3C0B3" w:rsidRPr="0BB9D0E8">
        <w:rPr>
          <w:rFonts w:asciiTheme="minorHAnsi" w:hAnsiTheme="minorHAnsi" w:cstheme="minorBidi"/>
          <w:sz w:val="24"/>
          <w:szCs w:val="24"/>
        </w:rPr>
        <w:t>es</w:t>
      </w:r>
      <w:r w:rsidR="3875E119" w:rsidRPr="0BB9D0E8">
        <w:rPr>
          <w:rFonts w:asciiTheme="minorHAnsi" w:hAnsiTheme="minorHAnsi" w:cstheme="minorBidi"/>
          <w:sz w:val="24"/>
          <w:szCs w:val="24"/>
        </w:rPr>
        <w:t>,</w:t>
      </w:r>
      <w:r w:rsidRPr="0BB9D0E8">
        <w:rPr>
          <w:rFonts w:asciiTheme="minorHAnsi" w:hAnsiTheme="minorHAnsi" w:cstheme="minorBidi"/>
          <w:sz w:val="24"/>
          <w:szCs w:val="24"/>
        </w:rPr>
        <w:t xml:space="preserve"> </w:t>
      </w:r>
      <w:r w:rsidR="3875E119" w:rsidRPr="0BB9D0E8">
        <w:rPr>
          <w:rFonts w:asciiTheme="minorHAnsi" w:hAnsiTheme="minorHAnsi" w:cstheme="minorBidi"/>
          <w:sz w:val="24"/>
          <w:szCs w:val="24"/>
        </w:rPr>
        <w:t>criminal justice nurs</w:t>
      </w:r>
      <w:r w:rsidR="75F3C0B3" w:rsidRPr="0BB9D0E8">
        <w:rPr>
          <w:rFonts w:asciiTheme="minorHAnsi" w:hAnsiTheme="minorHAnsi" w:cstheme="minorBidi"/>
          <w:sz w:val="24"/>
          <w:szCs w:val="24"/>
        </w:rPr>
        <w:t>es</w:t>
      </w:r>
      <w:r w:rsidR="7B92A78D" w:rsidRPr="0BB9D0E8">
        <w:rPr>
          <w:rFonts w:asciiTheme="minorHAnsi" w:hAnsiTheme="minorHAnsi" w:cstheme="minorBidi"/>
          <w:sz w:val="24"/>
          <w:szCs w:val="24"/>
        </w:rPr>
        <w:t>, care home nurses</w:t>
      </w:r>
      <w:r w:rsidR="3875E119" w:rsidRPr="0BB9D0E8">
        <w:rPr>
          <w:rFonts w:asciiTheme="minorHAnsi" w:hAnsiTheme="minorHAnsi" w:cstheme="minorBidi"/>
          <w:sz w:val="24"/>
          <w:szCs w:val="24"/>
        </w:rPr>
        <w:t xml:space="preserve"> </w:t>
      </w:r>
      <w:r w:rsidRPr="0BB9D0E8">
        <w:rPr>
          <w:rFonts w:asciiTheme="minorHAnsi" w:hAnsiTheme="minorHAnsi" w:cstheme="minorBidi"/>
          <w:sz w:val="24"/>
          <w:szCs w:val="24"/>
        </w:rPr>
        <w:t xml:space="preserve">and </w:t>
      </w:r>
      <w:r w:rsidR="7B92A78D" w:rsidRPr="0BB9D0E8">
        <w:rPr>
          <w:rFonts w:asciiTheme="minorHAnsi" w:hAnsiTheme="minorHAnsi" w:cstheme="minorBidi"/>
          <w:sz w:val="24"/>
          <w:szCs w:val="24"/>
        </w:rPr>
        <w:t>others working in the third sector</w:t>
      </w:r>
      <w:r w:rsidRPr="0BB9D0E8">
        <w:rPr>
          <w:rFonts w:asciiTheme="minorHAnsi" w:hAnsiTheme="minorHAnsi" w:cstheme="minorBidi"/>
          <w:sz w:val="24"/>
          <w:szCs w:val="24"/>
        </w:rPr>
        <w:t xml:space="preserve">. 20 </w:t>
      </w:r>
      <w:r w:rsidR="29FD24EA" w:rsidRPr="0BB9D0E8">
        <w:rPr>
          <w:rFonts w:asciiTheme="minorHAnsi" w:hAnsiTheme="minorHAnsi" w:cstheme="minorBidi"/>
          <w:sz w:val="24"/>
          <w:szCs w:val="24"/>
        </w:rPr>
        <w:t>candidates are selected</w:t>
      </w:r>
      <w:r w:rsidRPr="0BB9D0E8">
        <w:rPr>
          <w:rFonts w:asciiTheme="minorHAnsi" w:hAnsiTheme="minorHAnsi" w:cstheme="minorBidi"/>
          <w:sz w:val="24"/>
          <w:szCs w:val="24"/>
        </w:rPr>
        <w:t xml:space="preserve"> each year. </w:t>
      </w:r>
    </w:p>
    <w:p w14:paraId="041E0579" w14:textId="77777777" w:rsidR="00BC1243" w:rsidRPr="006A15E4" w:rsidRDefault="00BC1243">
      <w:pPr>
        <w:pStyle w:val="BodyText"/>
        <w:spacing w:line="276" w:lineRule="auto"/>
        <w:ind w:left="380" w:right="750"/>
        <w:rPr>
          <w:rFonts w:asciiTheme="minorHAnsi" w:hAnsiTheme="minorHAnsi" w:cstheme="minorHAnsi"/>
        </w:rPr>
      </w:pPr>
    </w:p>
    <w:p w14:paraId="325B8FDC" w14:textId="77777777" w:rsidR="00BC1243" w:rsidRPr="006A15E4" w:rsidRDefault="00BC1243" w:rsidP="00BC1243">
      <w:pPr>
        <w:pStyle w:val="BodyText"/>
        <w:spacing w:line="276" w:lineRule="auto"/>
        <w:ind w:left="380" w:right="750"/>
        <w:rPr>
          <w:rFonts w:asciiTheme="minorHAnsi" w:hAnsiTheme="minorHAnsi" w:cstheme="minorHAnsi"/>
          <w:i/>
          <w:iCs/>
        </w:rPr>
      </w:pPr>
      <w:r w:rsidRPr="006A15E4">
        <w:rPr>
          <w:rFonts w:asciiTheme="minorHAnsi" w:hAnsiTheme="minorHAnsi" w:cstheme="minorHAnsi"/>
          <w:i/>
          <w:iCs/>
        </w:rPr>
        <w:t xml:space="preserve">“The purpose of the Queen’s Nurse programme is to enable nurses who work in Scotland’s communities to be the very best they can be.” </w:t>
      </w:r>
    </w:p>
    <w:p w14:paraId="47190D54" w14:textId="77777777" w:rsidR="007668CA" w:rsidRPr="006A15E4" w:rsidRDefault="007668CA">
      <w:pPr>
        <w:pStyle w:val="BodyText"/>
        <w:spacing w:before="10"/>
        <w:rPr>
          <w:rFonts w:asciiTheme="minorHAnsi" w:hAnsiTheme="minorHAnsi" w:cstheme="minorHAnsi"/>
          <w:i/>
          <w:iCs/>
          <w:sz w:val="26"/>
        </w:rPr>
      </w:pPr>
    </w:p>
    <w:p w14:paraId="47190D55" w14:textId="27A26E74" w:rsidR="007668CA" w:rsidRPr="006A15E4" w:rsidRDefault="00BC1243">
      <w:pPr>
        <w:pStyle w:val="BodyText"/>
        <w:ind w:left="380"/>
        <w:rPr>
          <w:rFonts w:asciiTheme="minorHAnsi" w:hAnsiTheme="minorHAnsi" w:cstheme="minorHAnsi"/>
        </w:rPr>
      </w:pPr>
      <w:bookmarkStart w:id="6" w:name="_bookmark2"/>
      <w:bookmarkEnd w:id="6"/>
      <w:r w:rsidRPr="006A15E4">
        <w:rPr>
          <w:rFonts w:asciiTheme="minorHAnsi" w:hAnsiTheme="minorHAnsi" w:cstheme="minorHAnsi"/>
        </w:rPr>
        <w:t>What does a</w:t>
      </w:r>
      <w:r w:rsidR="00F306E7" w:rsidRPr="006A15E4">
        <w:rPr>
          <w:rFonts w:asciiTheme="minorHAnsi" w:hAnsiTheme="minorHAnsi" w:cstheme="minorHAnsi"/>
        </w:rPr>
        <w:t xml:space="preserve"> Queen’s Nurse look like? We have tried to describe this in an</w:t>
      </w:r>
    </w:p>
    <w:p w14:paraId="47190D56" w14:textId="541D5593" w:rsidR="007668CA" w:rsidRPr="006A15E4" w:rsidRDefault="00F306E7">
      <w:pPr>
        <w:pStyle w:val="Heading4"/>
        <w:spacing w:before="48"/>
        <w:ind w:left="380" w:firstLine="0"/>
        <w:rPr>
          <w:rFonts w:asciiTheme="minorHAnsi" w:hAnsiTheme="minorHAnsi" w:cstheme="minorHAnsi"/>
          <w:b w:val="0"/>
        </w:rPr>
      </w:pPr>
      <w:bookmarkStart w:id="7" w:name="‘Excellence_Profile’."/>
      <w:bookmarkEnd w:id="7"/>
      <w:r w:rsidRPr="006A15E4">
        <w:rPr>
          <w:rFonts w:asciiTheme="minorHAnsi" w:hAnsiTheme="minorHAnsi" w:cstheme="minorHAnsi"/>
        </w:rPr>
        <w:t>‘Excellence Profile</w:t>
      </w:r>
      <w:r w:rsidR="00775A79" w:rsidRPr="006A15E4">
        <w:rPr>
          <w:rFonts w:asciiTheme="minorHAnsi" w:hAnsiTheme="minorHAnsi" w:cstheme="minorHAnsi"/>
        </w:rPr>
        <w:t>.’</w:t>
      </w:r>
    </w:p>
    <w:p w14:paraId="47190D57" w14:textId="77777777" w:rsidR="007668CA" w:rsidRPr="006A15E4" w:rsidRDefault="007668CA">
      <w:pPr>
        <w:pStyle w:val="BodyText"/>
        <w:rPr>
          <w:rFonts w:asciiTheme="minorHAnsi" w:hAnsiTheme="minorHAnsi" w:cstheme="minorHAnsi"/>
          <w:sz w:val="20"/>
        </w:rPr>
      </w:pPr>
    </w:p>
    <w:p w14:paraId="47190D58" w14:textId="77777777" w:rsidR="007668CA" w:rsidRPr="006A15E4" w:rsidRDefault="007668CA">
      <w:pPr>
        <w:pStyle w:val="BodyText"/>
        <w:spacing w:before="3"/>
        <w:rPr>
          <w:rFonts w:asciiTheme="minorHAnsi" w:hAnsiTheme="minorHAnsi" w:cstheme="minorHAnsi"/>
          <w:sz w:val="12"/>
        </w:rPr>
      </w:pPr>
    </w:p>
    <w:tbl>
      <w:tblPr>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82"/>
      </w:tblGrid>
      <w:tr w:rsidR="007668CA" w:rsidRPr="006A15E4" w14:paraId="47190D5B" w14:textId="77777777" w:rsidTr="523A4437">
        <w:trPr>
          <w:trHeight w:val="1381"/>
        </w:trPr>
        <w:tc>
          <w:tcPr>
            <w:tcW w:w="9782" w:type="dxa"/>
          </w:tcPr>
          <w:p w14:paraId="47190D59" w14:textId="755BC916" w:rsidR="007668CA" w:rsidRPr="006A15E4" w:rsidRDefault="00F306E7" w:rsidP="523A4437">
            <w:pPr>
              <w:pStyle w:val="TableParagraph"/>
              <w:spacing w:line="258" w:lineRule="exact"/>
              <w:ind w:left="126"/>
              <w:rPr>
                <w:rFonts w:asciiTheme="minorHAnsi" w:hAnsiTheme="minorHAnsi" w:cstheme="minorBidi"/>
                <w:b/>
                <w:bCs/>
                <w:i/>
                <w:iCs/>
                <w:sz w:val="24"/>
                <w:szCs w:val="24"/>
              </w:rPr>
            </w:pPr>
            <w:bookmarkStart w:id="8" w:name="_Hlk143070553"/>
            <w:r w:rsidRPr="523A4437">
              <w:rPr>
                <w:rFonts w:asciiTheme="minorHAnsi" w:hAnsiTheme="minorHAnsi" w:cstheme="minorBidi"/>
                <w:b/>
                <w:bCs/>
                <w:i/>
                <w:iCs/>
                <w:sz w:val="24"/>
                <w:szCs w:val="24"/>
              </w:rPr>
              <w:t>Queen's Nurses</w:t>
            </w:r>
            <w:r w:rsidR="33096B8A" w:rsidRPr="523A4437">
              <w:rPr>
                <w:rFonts w:asciiTheme="minorHAnsi" w:hAnsiTheme="minorHAnsi" w:cstheme="minorBidi"/>
                <w:b/>
                <w:bCs/>
                <w:i/>
                <w:iCs/>
                <w:sz w:val="24"/>
                <w:szCs w:val="24"/>
              </w:rPr>
              <w:t xml:space="preserve"> </w:t>
            </w:r>
            <w:r w:rsidRPr="523A4437">
              <w:rPr>
                <w:rFonts w:asciiTheme="minorHAnsi" w:hAnsiTheme="minorHAnsi" w:cstheme="minorBidi"/>
                <w:b/>
                <w:bCs/>
                <w:i/>
                <w:iCs/>
                <w:sz w:val="24"/>
                <w:szCs w:val="24"/>
              </w:rPr>
              <w:t>Inspiring Others</w:t>
            </w:r>
            <w:r w:rsidR="4878807C" w:rsidRPr="523A4437">
              <w:rPr>
                <w:rFonts w:asciiTheme="minorHAnsi" w:hAnsiTheme="minorHAnsi" w:cstheme="minorBidi"/>
                <w:b/>
                <w:bCs/>
                <w:i/>
                <w:iCs/>
                <w:sz w:val="24"/>
                <w:szCs w:val="24"/>
              </w:rPr>
              <w:t>...</w:t>
            </w:r>
            <w:r w:rsidRPr="523A4437">
              <w:rPr>
                <w:rFonts w:asciiTheme="minorHAnsi" w:hAnsiTheme="minorHAnsi" w:cstheme="minorBidi"/>
                <w:b/>
                <w:bCs/>
                <w:i/>
                <w:iCs/>
                <w:sz w:val="24"/>
                <w:szCs w:val="24"/>
              </w:rPr>
              <w:t>by making a difference:</w:t>
            </w:r>
          </w:p>
          <w:p w14:paraId="6C1CB99E" w14:textId="77777777" w:rsidR="007668CA" w:rsidRDefault="00F306E7">
            <w:pPr>
              <w:pStyle w:val="TableParagraph"/>
              <w:ind w:left="126" w:right="101"/>
              <w:rPr>
                <w:rFonts w:asciiTheme="minorHAnsi" w:hAnsiTheme="minorHAnsi" w:cstheme="minorHAnsi"/>
                <w:sz w:val="24"/>
              </w:rPr>
            </w:pPr>
            <w:r w:rsidRPr="006A15E4">
              <w:rPr>
                <w:rFonts w:asciiTheme="minorHAnsi" w:hAnsiTheme="minorHAnsi" w:cstheme="minorHAnsi"/>
                <w:sz w:val="24"/>
              </w:rPr>
              <w:t>They find opportunities (or circumstances find them) for changing how things are currently done, recognising how things should and could be, making things better for individuals, families and communities and/or helping others to make a significant impact.</w:t>
            </w:r>
          </w:p>
          <w:p w14:paraId="47190D5A" w14:textId="1073B5D8" w:rsidR="00C33E21" w:rsidRPr="006A15E4" w:rsidRDefault="00C33E21" w:rsidP="00C33E21">
            <w:pPr>
              <w:pStyle w:val="TableParagraph"/>
              <w:ind w:left="0" w:right="101"/>
              <w:rPr>
                <w:rFonts w:asciiTheme="minorHAnsi" w:hAnsiTheme="minorHAnsi" w:cstheme="minorHAnsi"/>
                <w:sz w:val="24"/>
              </w:rPr>
            </w:pPr>
          </w:p>
        </w:tc>
      </w:tr>
      <w:tr w:rsidR="007668CA" w:rsidRPr="006A15E4" w14:paraId="47190D5E" w14:textId="77777777" w:rsidTr="523A4437">
        <w:trPr>
          <w:trHeight w:val="1379"/>
        </w:trPr>
        <w:tc>
          <w:tcPr>
            <w:tcW w:w="9782" w:type="dxa"/>
          </w:tcPr>
          <w:p w14:paraId="47190D5C" w14:textId="0A87FAE0" w:rsidR="007668CA" w:rsidRPr="006A15E4" w:rsidRDefault="00F306E7" w:rsidP="523A4437">
            <w:pPr>
              <w:pStyle w:val="TableParagraph"/>
              <w:spacing w:line="258" w:lineRule="exact"/>
              <w:ind w:left="126"/>
              <w:rPr>
                <w:rFonts w:asciiTheme="minorHAnsi" w:hAnsiTheme="minorHAnsi" w:cstheme="minorBidi"/>
                <w:b/>
                <w:bCs/>
                <w:i/>
                <w:iCs/>
                <w:sz w:val="24"/>
                <w:szCs w:val="24"/>
              </w:rPr>
            </w:pPr>
            <w:r w:rsidRPr="523A4437">
              <w:rPr>
                <w:rFonts w:asciiTheme="minorHAnsi" w:hAnsiTheme="minorHAnsi" w:cstheme="minorBidi"/>
                <w:b/>
                <w:bCs/>
                <w:i/>
                <w:iCs/>
                <w:sz w:val="24"/>
                <w:szCs w:val="24"/>
              </w:rPr>
              <w:t>Queen's Nurse</w:t>
            </w:r>
            <w:r w:rsidR="272137C6" w:rsidRPr="523A4437">
              <w:rPr>
                <w:rFonts w:asciiTheme="minorHAnsi" w:hAnsiTheme="minorHAnsi" w:cstheme="minorBidi"/>
                <w:b/>
                <w:bCs/>
                <w:i/>
                <w:iCs/>
                <w:sz w:val="24"/>
                <w:szCs w:val="24"/>
              </w:rPr>
              <w:t xml:space="preserve">s </w:t>
            </w:r>
            <w:r w:rsidRPr="523A4437">
              <w:rPr>
                <w:rFonts w:asciiTheme="minorHAnsi" w:hAnsiTheme="minorHAnsi" w:cstheme="minorBidi"/>
                <w:b/>
                <w:bCs/>
                <w:i/>
                <w:iCs/>
                <w:sz w:val="24"/>
                <w:szCs w:val="24"/>
              </w:rPr>
              <w:t>Inspiring Others</w:t>
            </w:r>
            <w:r w:rsidR="7921ADB3" w:rsidRPr="523A4437">
              <w:rPr>
                <w:rFonts w:asciiTheme="minorHAnsi" w:hAnsiTheme="minorHAnsi" w:cstheme="minorBidi"/>
                <w:b/>
                <w:bCs/>
                <w:i/>
                <w:iCs/>
                <w:sz w:val="24"/>
                <w:szCs w:val="24"/>
              </w:rPr>
              <w:t>...</w:t>
            </w:r>
            <w:r w:rsidRPr="523A4437">
              <w:rPr>
                <w:rFonts w:asciiTheme="minorHAnsi" w:hAnsiTheme="minorHAnsi" w:cstheme="minorBidi"/>
                <w:b/>
                <w:bCs/>
                <w:i/>
                <w:iCs/>
                <w:sz w:val="24"/>
                <w:szCs w:val="24"/>
              </w:rPr>
              <w:t>with tenacity and resilience:</w:t>
            </w:r>
          </w:p>
          <w:p w14:paraId="7E53E032" w14:textId="77777777" w:rsidR="007668CA" w:rsidRDefault="00F306E7">
            <w:pPr>
              <w:pStyle w:val="TableParagraph"/>
              <w:ind w:left="126" w:right="140"/>
              <w:rPr>
                <w:rFonts w:asciiTheme="minorHAnsi" w:hAnsiTheme="minorHAnsi" w:cstheme="minorHAnsi"/>
                <w:sz w:val="24"/>
              </w:rPr>
            </w:pPr>
            <w:r w:rsidRPr="006A15E4">
              <w:rPr>
                <w:rFonts w:asciiTheme="minorHAnsi" w:hAnsiTheme="minorHAnsi" w:cstheme="minorHAnsi"/>
                <w:sz w:val="24"/>
              </w:rPr>
              <w:t xml:space="preserve">They find their way across boundaries, around obstacles, through bureaucracy and successfully challenge </w:t>
            </w:r>
            <w:r w:rsidRPr="006A15E4">
              <w:rPr>
                <w:rFonts w:asciiTheme="minorHAnsi" w:hAnsiTheme="minorHAnsi" w:cstheme="minorHAnsi"/>
                <w:i/>
                <w:sz w:val="24"/>
              </w:rPr>
              <w:t xml:space="preserve">“but we don’t have control over that” </w:t>
            </w:r>
            <w:r w:rsidRPr="006A15E4">
              <w:rPr>
                <w:rFonts w:asciiTheme="minorHAnsi" w:hAnsiTheme="minorHAnsi" w:cstheme="minorHAnsi"/>
                <w:sz w:val="24"/>
              </w:rPr>
              <w:t xml:space="preserve">or </w:t>
            </w:r>
            <w:r w:rsidRPr="006A15E4">
              <w:rPr>
                <w:rFonts w:asciiTheme="minorHAnsi" w:hAnsiTheme="minorHAnsi" w:cstheme="minorHAnsi"/>
                <w:i/>
                <w:sz w:val="24"/>
              </w:rPr>
              <w:t xml:space="preserve">“that will never work here” </w:t>
            </w:r>
            <w:r w:rsidRPr="006A15E4">
              <w:rPr>
                <w:rFonts w:asciiTheme="minorHAnsi" w:hAnsiTheme="minorHAnsi" w:cstheme="minorHAnsi"/>
                <w:sz w:val="24"/>
              </w:rPr>
              <w:t>attitudes. They just keep bouncing back, finding new doors to open each time one closes.</w:t>
            </w:r>
          </w:p>
          <w:p w14:paraId="47190D5D" w14:textId="4213E0E2" w:rsidR="00C33E21" w:rsidRPr="006A15E4" w:rsidRDefault="00C33E21" w:rsidP="00C33E21">
            <w:pPr>
              <w:pStyle w:val="TableParagraph"/>
              <w:ind w:left="0" w:right="140"/>
              <w:rPr>
                <w:rFonts w:asciiTheme="minorHAnsi" w:hAnsiTheme="minorHAnsi" w:cstheme="minorHAnsi"/>
                <w:sz w:val="24"/>
              </w:rPr>
            </w:pPr>
          </w:p>
        </w:tc>
      </w:tr>
      <w:tr w:rsidR="007668CA" w:rsidRPr="006A15E4" w14:paraId="47190D61" w14:textId="77777777" w:rsidTr="523A4437">
        <w:trPr>
          <w:trHeight w:val="1381"/>
        </w:trPr>
        <w:tc>
          <w:tcPr>
            <w:tcW w:w="9782" w:type="dxa"/>
          </w:tcPr>
          <w:p w14:paraId="47190D5F" w14:textId="1027CF94" w:rsidR="007668CA" w:rsidRPr="006A15E4" w:rsidRDefault="00F306E7" w:rsidP="523A4437">
            <w:pPr>
              <w:pStyle w:val="TableParagraph"/>
              <w:spacing w:line="255" w:lineRule="exact"/>
              <w:ind w:left="126"/>
              <w:rPr>
                <w:rFonts w:asciiTheme="minorHAnsi" w:hAnsiTheme="minorHAnsi" w:cstheme="minorBidi"/>
                <w:b/>
                <w:bCs/>
                <w:i/>
                <w:iCs/>
                <w:sz w:val="24"/>
                <w:szCs w:val="24"/>
              </w:rPr>
            </w:pPr>
            <w:r w:rsidRPr="523A4437">
              <w:rPr>
                <w:rFonts w:asciiTheme="minorHAnsi" w:hAnsiTheme="minorHAnsi" w:cstheme="minorBidi"/>
                <w:b/>
                <w:bCs/>
                <w:i/>
                <w:iCs/>
                <w:sz w:val="24"/>
                <w:szCs w:val="24"/>
              </w:rPr>
              <w:t>Queen's Nurses</w:t>
            </w:r>
            <w:r w:rsidR="067A5D0A" w:rsidRPr="523A4437">
              <w:rPr>
                <w:rFonts w:asciiTheme="minorHAnsi" w:hAnsiTheme="minorHAnsi" w:cstheme="minorBidi"/>
                <w:b/>
                <w:bCs/>
                <w:i/>
                <w:iCs/>
                <w:sz w:val="24"/>
                <w:szCs w:val="24"/>
              </w:rPr>
              <w:t xml:space="preserve"> </w:t>
            </w:r>
            <w:r w:rsidRPr="523A4437">
              <w:rPr>
                <w:rFonts w:asciiTheme="minorHAnsi" w:hAnsiTheme="minorHAnsi" w:cstheme="minorBidi"/>
                <w:b/>
                <w:bCs/>
                <w:i/>
                <w:iCs/>
                <w:sz w:val="24"/>
                <w:szCs w:val="24"/>
              </w:rPr>
              <w:t>Inspiring Others</w:t>
            </w:r>
            <w:r w:rsidR="4E8E72B4" w:rsidRPr="523A4437">
              <w:rPr>
                <w:rFonts w:asciiTheme="minorHAnsi" w:hAnsiTheme="minorHAnsi" w:cstheme="minorBidi"/>
                <w:b/>
                <w:bCs/>
                <w:i/>
                <w:iCs/>
                <w:sz w:val="24"/>
                <w:szCs w:val="24"/>
              </w:rPr>
              <w:t>...</w:t>
            </w:r>
            <w:r w:rsidRPr="523A4437">
              <w:rPr>
                <w:rFonts w:asciiTheme="minorHAnsi" w:hAnsiTheme="minorHAnsi" w:cstheme="minorBidi"/>
                <w:b/>
                <w:bCs/>
                <w:i/>
                <w:iCs/>
                <w:sz w:val="24"/>
                <w:szCs w:val="24"/>
              </w:rPr>
              <w:t xml:space="preserve"> by bringing people with them:</w:t>
            </w:r>
          </w:p>
          <w:p w14:paraId="677F58BB" w14:textId="77777777" w:rsidR="007668CA" w:rsidRDefault="00F306E7" w:rsidP="523A4437">
            <w:pPr>
              <w:pStyle w:val="TableParagraph"/>
              <w:ind w:left="126" w:right="314"/>
              <w:rPr>
                <w:rFonts w:asciiTheme="minorHAnsi" w:hAnsiTheme="minorHAnsi" w:cstheme="minorBidi"/>
                <w:sz w:val="24"/>
                <w:szCs w:val="24"/>
              </w:rPr>
            </w:pPr>
            <w:r w:rsidRPr="523A4437">
              <w:rPr>
                <w:rFonts w:asciiTheme="minorHAnsi" w:hAnsiTheme="minorHAnsi" w:cstheme="minorBidi"/>
                <w:sz w:val="24"/>
                <w:szCs w:val="24"/>
              </w:rPr>
              <w:t xml:space="preserve">Through </w:t>
            </w:r>
            <w:r w:rsidRPr="523A4437">
              <w:rPr>
                <w:rFonts w:asciiTheme="minorHAnsi" w:hAnsiTheme="minorHAnsi" w:cstheme="minorBidi"/>
                <w:i/>
                <w:iCs/>
                <w:sz w:val="24"/>
                <w:szCs w:val="24"/>
              </w:rPr>
              <w:t>“coming from the heart</w:t>
            </w:r>
            <w:r w:rsidR="608425B9" w:rsidRPr="523A4437">
              <w:rPr>
                <w:rFonts w:asciiTheme="minorHAnsi" w:hAnsiTheme="minorHAnsi" w:cstheme="minorBidi"/>
                <w:i/>
                <w:iCs/>
                <w:sz w:val="24"/>
                <w:szCs w:val="24"/>
              </w:rPr>
              <w:t>,”</w:t>
            </w:r>
            <w:r w:rsidRPr="523A4437">
              <w:rPr>
                <w:rFonts w:asciiTheme="minorHAnsi" w:hAnsiTheme="minorHAnsi" w:cstheme="minorBidi"/>
                <w:sz w:val="24"/>
                <w:szCs w:val="24"/>
              </w:rPr>
              <w:t xml:space="preserve"> their enthusiasm and persuasive nature, they create a ground swell of support and recognition that has “carried the day”, getting others to commit and get things done.</w:t>
            </w:r>
          </w:p>
          <w:p w14:paraId="47190D60" w14:textId="0FA70789" w:rsidR="00C33E21" w:rsidRPr="006A15E4" w:rsidRDefault="00C33E21" w:rsidP="523A4437">
            <w:pPr>
              <w:pStyle w:val="TableParagraph"/>
              <w:ind w:left="126" w:right="314"/>
              <w:rPr>
                <w:rFonts w:asciiTheme="minorHAnsi" w:hAnsiTheme="minorHAnsi" w:cstheme="minorBidi"/>
                <w:sz w:val="24"/>
                <w:szCs w:val="24"/>
              </w:rPr>
            </w:pPr>
          </w:p>
        </w:tc>
      </w:tr>
      <w:tr w:rsidR="007668CA" w:rsidRPr="006A15E4" w14:paraId="47190D64" w14:textId="77777777" w:rsidTr="523A4437">
        <w:trPr>
          <w:trHeight w:val="1629"/>
        </w:trPr>
        <w:tc>
          <w:tcPr>
            <w:tcW w:w="9782" w:type="dxa"/>
          </w:tcPr>
          <w:p w14:paraId="47190D62" w14:textId="67106B69" w:rsidR="007668CA" w:rsidRPr="006A15E4" w:rsidRDefault="00F306E7" w:rsidP="523A4437">
            <w:pPr>
              <w:pStyle w:val="TableParagraph"/>
              <w:spacing w:line="258" w:lineRule="exact"/>
              <w:ind w:left="126"/>
              <w:rPr>
                <w:rFonts w:asciiTheme="minorHAnsi" w:hAnsiTheme="minorHAnsi" w:cstheme="minorBidi"/>
                <w:b/>
                <w:bCs/>
                <w:i/>
                <w:iCs/>
                <w:sz w:val="24"/>
                <w:szCs w:val="24"/>
              </w:rPr>
            </w:pPr>
            <w:r w:rsidRPr="523A4437">
              <w:rPr>
                <w:rFonts w:asciiTheme="minorHAnsi" w:hAnsiTheme="minorHAnsi" w:cstheme="minorBidi"/>
                <w:b/>
                <w:bCs/>
                <w:i/>
                <w:iCs/>
                <w:sz w:val="24"/>
                <w:szCs w:val="24"/>
              </w:rPr>
              <w:t>Queen's Nurse</w:t>
            </w:r>
            <w:r w:rsidR="0B12885C" w:rsidRPr="523A4437">
              <w:rPr>
                <w:rFonts w:asciiTheme="minorHAnsi" w:hAnsiTheme="minorHAnsi" w:cstheme="minorBidi"/>
                <w:b/>
                <w:bCs/>
                <w:i/>
                <w:iCs/>
                <w:sz w:val="24"/>
                <w:szCs w:val="24"/>
              </w:rPr>
              <w:t xml:space="preserve">s </w:t>
            </w:r>
            <w:r w:rsidRPr="523A4437">
              <w:rPr>
                <w:rFonts w:asciiTheme="minorHAnsi" w:hAnsiTheme="minorHAnsi" w:cstheme="minorBidi"/>
                <w:b/>
                <w:bCs/>
                <w:i/>
                <w:iCs/>
                <w:sz w:val="24"/>
                <w:szCs w:val="24"/>
              </w:rPr>
              <w:t>Inspiring Others</w:t>
            </w:r>
            <w:r w:rsidR="5A257793" w:rsidRPr="523A4437">
              <w:rPr>
                <w:rFonts w:asciiTheme="minorHAnsi" w:hAnsiTheme="minorHAnsi" w:cstheme="minorBidi"/>
                <w:b/>
                <w:bCs/>
                <w:i/>
                <w:iCs/>
                <w:sz w:val="24"/>
                <w:szCs w:val="24"/>
              </w:rPr>
              <w:t>...</w:t>
            </w:r>
            <w:r w:rsidRPr="523A4437">
              <w:rPr>
                <w:rFonts w:asciiTheme="minorHAnsi" w:hAnsiTheme="minorHAnsi" w:cstheme="minorBidi"/>
                <w:b/>
                <w:bCs/>
                <w:i/>
                <w:iCs/>
                <w:sz w:val="24"/>
                <w:szCs w:val="24"/>
              </w:rPr>
              <w:t>with humility and reflection:</w:t>
            </w:r>
          </w:p>
          <w:p w14:paraId="34881200" w14:textId="3845B00B" w:rsidR="00C33E21" w:rsidRPr="006A15E4" w:rsidRDefault="00F306E7" w:rsidP="00C33E21">
            <w:pPr>
              <w:pStyle w:val="TableParagraph"/>
              <w:spacing w:before="1" w:line="237" w:lineRule="auto"/>
              <w:ind w:left="126" w:right="887"/>
              <w:rPr>
                <w:rFonts w:asciiTheme="minorHAnsi" w:hAnsiTheme="minorHAnsi" w:cstheme="minorBidi"/>
                <w:sz w:val="24"/>
                <w:szCs w:val="24"/>
              </w:rPr>
            </w:pPr>
            <w:r w:rsidRPr="523A4437">
              <w:rPr>
                <w:rFonts w:asciiTheme="minorHAnsi" w:hAnsiTheme="minorHAnsi" w:cstheme="minorBidi"/>
                <w:sz w:val="24"/>
                <w:szCs w:val="24"/>
              </w:rPr>
              <w:t xml:space="preserve">They listen deeply, seeking to understand what really matters. They approach life reflectively, always learning and are kind to themselves. They will sometimes be surprised by personal recognition for their </w:t>
            </w:r>
            <w:r w:rsidR="73538365" w:rsidRPr="523A4437">
              <w:rPr>
                <w:rFonts w:asciiTheme="minorHAnsi" w:hAnsiTheme="minorHAnsi" w:cstheme="minorBidi"/>
                <w:sz w:val="24"/>
                <w:szCs w:val="24"/>
              </w:rPr>
              <w:t>achievements and</w:t>
            </w:r>
            <w:r w:rsidRPr="523A4437">
              <w:rPr>
                <w:rFonts w:asciiTheme="minorHAnsi" w:hAnsiTheme="minorHAnsi" w:cstheme="minorBidi"/>
                <w:sz w:val="24"/>
                <w:szCs w:val="24"/>
              </w:rPr>
              <w:t xml:space="preserve"> are quick to attribute success to the contribution of others.</w:t>
            </w:r>
          </w:p>
          <w:p w14:paraId="47190D63" w14:textId="40F3485C" w:rsidR="008F7C6D" w:rsidRPr="006A15E4" w:rsidRDefault="008F7C6D" w:rsidP="0B4EE961">
            <w:pPr>
              <w:pStyle w:val="TableParagraph"/>
              <w:spacing w:before="1" w:line="237" w:lineRule="auto"/>
              <w:ind w:left="126" w:right="887"/>
              <w:rPr>
                <w:rFonts w:asciiTheme="minorHAnsi" w:hAnsiTheme="minorHAnsi" w:cstheme="minorBidi"/>
                <w:sz w:val="24"/>
                <w:szCs w:val="24"/>
              </w:rPr>
            </w:pPr>
          </w:p>
        </w:tc>
      </w:tr>
      <w:bookmarkEnd w:id="8"/>
    </w:tbl>
    <w:p w14:paraId="47190D65" w14:textId="77777777" w:rsidR="007668CA" w:rsidRPr="006A15E4" w:rsidRDefault="007668CA">
      <w:pPr>
        <w:spacing w:line="237" w:lineRule="auto"/>
        <w:rPr>
          <w:rFonts w:asciiTheme="minorHAnsi" w:hAnsiTheme="minorHAnsi" w:cstheme="minorHAnsi"/>
          <w:sz w:val="24"/>
        </w:rPr>
        <w:sectPr w:rsidR="007668CA" w:rsidRPr="006A15E4">
          <w:headerReference w:type="default" r:id="rId18"/>
          <w:pgSz w:w="11940" w:h="16860"/>
          <w:pgMar w:top="1320" w:right="740" w:bottom="1200" w:left="1060" w:header="0" w:footer="1014" w:gutter="0"/>
          <w:cols w:space="720"/>
        </w:sectPr>
      </w:pPr>
    </w:p>
    <w:p w14:paraId="47190D67" w14:textId="7257CFE3" w:rsidR="007668CA" w:rsidRPr="006A15E4" w:rsidRDefault="00F306E7" w:rsidP="4538D26E">
      <w:pPr>
        <w:pStyle w:val="Heading1"/>
        <w:spacing w:before="88"/>
        <w:rPr>
          <w:rFonts w:asciiTheme="minorHAnsi" w:hAnsiTheme="minorHAnsi" w:cstheme="minorBidi"/>
        </w:rPr>
      </w:pPr>
      <w:bookmarkStart w:id="9" w:name="Why_become_a_Queen’s_Nurse?"/>
      <w:bookmarkStart w:id="10" w:name="_bookmark3"/>
      <w:bookmarkStart w:id="11" w:name="_Toc143069067"/>
      <w:bookmarkEnd w:id="9"/>
      <w:bookmarkEnd w:id="10"/>
      <w:r w:rsidRPr="4538D26E">
        <w:rPr>
          <w:rFonts w:asciiTheme="minorHAnsi" w:hAnsiTheme="minorHAnsi" w:cstheme="minorBidi"/>
          <w:color w:val="3C6EB6"/>
        </w:rPr>
        <w:lastRenderedPageBreak/>
        <w:t>Why become a Queen’s Nurse?</w:t>
      </w:r>
      <w:bookmarkEnd w:id="11"/>
    </w:p>
    <w:p w14:paraId="47190D68" w14:textId="334A00E9" w:rsidR="007668CA" w:rsidRPr="006A15E4" w:rsidRDefault="00F306E7" w:rsidP="523A4437">
      <w:pPr>
        <w:pStyle w:val="BodyText"/>
        <w:spacing w:before="223" w:line="276" w:lineRule="auto"/>
        <w:ind w:left="380" w:right="1188"/>
        <w:rPr>
          <w:rFonts w:asciiTheme="minorHAnsi" w:hAnsiTheme="minorHAnsi" w:cstheme="minorBidi"/>
        </w:rPr>
      </w:pPr>
      <w:r w:rsidRPr="523A4437">
        <w:rPr>
          <w:rFonts w:asciiTheme="minorHAnsi" w:hAnsiTheme="minorHAnsi" w:cstheme="minorBidi"/>
        </w:rPr>
        <w:t xml:space="preserve">We know that caring for people in their own homes or in a community setting is fundamentally different from working in a hospital. Community practice requires enhanced skills and </w:t>
      </w:r>
      <w:r w:rsidR="5BED597D" w:rsidRPr="523A4437">
        <w:rPr>
          <w:rFonts w:asciiTheme="minorHAnsi" w:hAnsiTheme="minorHAnsi" w:cstheme="minorBidi"/>
        </w:rPr>
        <w:t>expertise,</w:t>
      </w:r>
      <w:r w:rsidRPr="523A4437">
        <w:rPr>
          <w:rFonts w:asciiTheme="minorHAnsi" w:hAnsiTheme="minorHAnsi" w:cstheme="minorBidi"/>
        </w:rPr>
        <w:t xml:space="preserve"> and it is important to profile and celebrate this. The Queen’s Nurse title exists to recognise excellent nursing </w:t>
      </w:r>
      <w:r w:rsidR="00E578B5" w:rsidRPr="523A4437">
        <w:rPr>
          <w:rFonts w:asciiTheme="minorHAnsi" w:hAnsiTheme="minorHAnsi" w:cstheme="minorBidi"/>
        </w:rPr>
        <w:t xml:space="preserve">and midwifery </w:t>
      </w:r>
      <w:r w:rsidRPr="523A4437">
        <w:rPr>
          <w:rFonts w:asciiTheme="minorHAnsi" w:hAnsiTheme="minorHAnsi" w:cstheme="minorBidi"/>
        </w:rPr>
        <w:t xml:space="preserve">practitioners </w:t>
      </w:r>
      <w:r w:rsidR="009808EA" w:rsidRPr="523A4437">
        <w:rPr>
          <w:rFonts w:asciiTheme="minorHAnsi" w:hAnsiTheme="minorHAnsi" w:cstheme="minorBidi"/>
        </w:rPr>
        <w:t xml:space="preserve">who </w:t>
      </w:r>
      <w:r w:rsidR="00731D1E" w:rsidRPr="523A4437">
        <w:rPr>
          <w:rFonts w:asciiTheme="minorHAnsi" w:hAnsiTheme="minorHAnsi" w:cstheme="minorBidi"/>
        </w:rPr>
        <w:t xml:space="preserve">are committed to social justice. </w:t>
      </w:r>
      <w:r w:rsidRPr="523A4437">
        <w:rPr>
          <w:rFonts w:asciiTheme="minorHAnsi" w:hAnsiTheme="minorHAnsi" w:cstheme="minorBidi"/>
        </w:rPr>
        <w:t xml:space="preserve"> </w:t>
      </w:r>
      <w:r w:rsidR="00D80946" w:rsidRPr="523A4437">
        <w:rPr>
          <w:rFonts w:asciiTheme="minorHAnsi" w:hAnsiTheme="minorHAnsi" w:cstheme="minorBidi"/>
        </w:rPr>
        <w:t>The programme is designed</w:t>
      </w:r>
      <w:r w:rsidR="00511369" w:rsidRPr="523A4437">
        <w:rPr>
          <w:rFonts w:asciiTheme="minorHAnsi" w:hAnsiTheme="minorHAnsi" w:cstheme="minorBidi"/>
        </w:rPr>
        <w:t xml:space="preserve"> to develop </w:t>
      </w:r>
      <w:r w:rsidR="00FC3683" w:rsidRPr="523A4437">
        <w:rPr>
          <w:rFonts w:asciiTheme="minorHAnsi" w:hAnsiTheme="minorHAnsi" w:cstheme="minorBidi"/>
        </w:rPr>
        <w:t xml:space="preserve">the skills of </w:t>
      </w:r>
      <w:r w:rsidR="00511369" w:rsidRPr="523A4437">
        <w:rPr>
          <w:rFonts w:asciiTheme="minorHAnsi" w:hAnsiTheme="minorHAnsi" w:cstheme="minorBidi"/>
        </w:rPr>
        <w:t xml:space="preserve">those </w:t>
      </w:r>
      <w:r w:rsidRPr="523A4437">
        <w:rPr>
          <w:rFonts w:asciiTheme="minorHAnsi" w:hAnsiTheme="minorHAnsi" w:cstheme="minorBidi"/>
        </w:rPr>
        <w:t xml:space="preserve">who </w:t>
      </w:r>
      <w:r w:rsidR="00511369" w:rsidRPr="523A4437">
        <w:rPr>
          <w:rFonts w:asciiTheme="minorHAnsi" w:hAnsiTheme="minorHAnsi" w:cstheme="minorBidi"/>
        </w:rPr>
        <w:t>are deeply committed to making</w:t>
      </w:r>
      <w:r w:rsidRPr="523A4437">
        <w:rPr>
          <w:rFonts w:asciiTheme="minorHAnsi" w:hAnsiTheme="minorHAnsi" w:cstheme="minorBidi"/>
        </w:rPr>
        <w:t xml:space="preserve"> a difference in their communities</w:t>
      </w:r>
      <w:r w:rsidR="00511369" w:rsidRPr="523A4437">
        <w:rPr>
          <w:rFonts w:asciiTheme="minorHAnsi" w:hAnsiTheme="minorHAnsi" w:cstheme="minorBidi"/>
        </w:rPr>
        <w:t xml:space="preserve">, particularly to the </w:t>
      </w:r>
      <w:r w:rsidR="00796DDF" w:rsidRPr="523A4437">
        <w:rPr>
          <w:rFonts w:asciiTheme="minorHAnsi" w:hAnsiTheme="minorHAnsi" w:cstheme="minorBidi"/>
        </w:rPr>
        <w:t xml:space="preserve">lives of those who </w:t>
      </w:r>
      <w:r w:rsidR="00EC64AC" w:rsidRPr="523A4437">
        <w:rPr>
          <w:rFonts w:asciiTheme="minorHAnsi" w:hAnsiTheme="minorHAnsi" w:cstheme="minorBidi"/>
        </w:rPr>
        <w:t xml:space="preserve">live in areas of deprivation or </w:t>
      </w:r>
      <w:r w:rsidR="00796DDF" w:rsidRPr="523A4437">
        <w:rPr>
          <w:rFonts w:asciiTheme="minorHAnsi" w:hAnsiTheme="minorHAnsi" w:cstheme="minorBidi"/>
        </w:rPr>
        <w:t>are</w:t>
      </w:r>
      <w:r w:rsidR="00511369" w:rsidRPr="523A4437">
        <w:rPr>
          <w:rFonts w:asciiTheme="minorHAnsi" w:hAnsiTheme="minorHAnsi" w:cstheme="minorBidi"/>
        </w:rPr>
        <w:t xml:space="preserve"> marginalised</w:t>
      </w:r>
      <w:r w:rsidR="00EC64AC" w:rsidRPr="523A4437">
        <w:rPr>
          <w:rFonts w:asciiTheme="minorHAnsi" w:hAnsiTheme="minorHAnsi" w:cstheme="minorBidi"/>
        </w:rPr>
        <w:t xml:space="preserve"> </w:t>
      </w:r>
      <w:r w:rsidR="00B8331E" w:rsidRPr="523A4437">
        <w:rPr>
          <w:rFonts w:asciiTheme="minorHAnsi" w:hAnsiTheme="minorHAnsi" w:cstheme="minorBidi"/>
        </w:rPr>
        <w:t>by society</w:t>
      </w:r>
      <w:r w:rsidRPr="523A4437">
        <w:rPr>
          <w:rFonts w:asciiTheme="minorHAnsi" w:hAnsiTheme="minorHAnsi" w:cstheme="minorBidi"/>
        </w:rPr>
        <w:t>.</w:t>
      </w:r>
    </w:p>
    <w:p w14:paraId="47190D69" w14:textId="77777777" w:rsidR="007668CA" w:rsidRPr="006A15E4" w:rsidRDefault="007668CA">
      <w:pPr>
        <w:pStyle w:val="BodyText"/>
        <w:rPr>
          <w:rFonts w:asciiTheme="minorHAnsi" w:hAnsiTheme="minorHAnsi" w:cstheme="minorHAnsi"/>
          <w:sz w:val="20"/>
        </w:rPr>
      </w:pPr>
    </w:p>
    <w:p w14:paraId="47190D6B" w14:textId="4B951FB4" w:rsidR="007668CA" w:rsidRPr="006A15E4" w:rsidRDefault="007668CA" w:rsidP="4538D26E">
      <w:pPr>
        <w:pStyle w:val="BodyText"/>
        <w:spacing w:before="5"/>
        <w:rPr>
          <w:rFonts w:asciiTheme="minorHAnsi" w:hAnsiTheme="minorHAnsi" w:cstheme="minorBidi"/>
          <w:sz w:val="20"/>
          <w:szCs w:val="20"/>
        </w:r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74"/>
        <w:gridCol w:w="7308"/>
      </w:tblGrid>
      <w:tr w:rsidR="007668CA" w:rsidRPr="006A15E4" w14:paraId="47190D6D" w14:textId="77777777" w:rsidTr="523A4437">
        <w:trPr>
          <w:trHeight w:val="825"/>
        </w:trPr>
        <w:tc>
          <w:tcPr>
            <w:tcW w:w="0" w:type="auto"/>
            <w:gridSpan w:val="2"/>
            <w:tcBorders>
              <w:left w:val="single" w:sz="6" w:space="0" w:color="000000" w:themeColor="text1"/>
            </w:tcBorders>
          </w:tcPr>
          <w:p w14:paraId="47190D6C" w14:textId="59527127" w:rsidR="007668CA" w:rsidRPr="006A15E4" w:rsidRDefault="00F306E7">
            <w:pPr>
              <w:pStyle w:val="TableParagraph"/>
              <w:spacing w:before="14" w:line="235" w:lineRule="auto"/>
              <w:ind w:left="66" w:right="45"/>
              <w:rPr>
                <w:rFonts w:asciiTheme="minorHAnsi" w:hAnsiTheme="minorHAnsi" w:cstheme="minorHAnsi"/>
                <w:b/>
                <w:sz w:val="24"/>
              </w:rPr>
            </w:pPr>
            <w:r w:rsidRPr="006A15E4">
              <w:rPr>
                <w:rFonts w:asciiTheme="minorHAnsi" w:hAnsiTheme="minorHAnsi" w:cstheme="minorHAnsi"/>
                <w:b/>
                <w:sz w:val="24"/>
              </w:rPr>
              <w:t>Our aim is that the Queen’s Nurse title will make a difference at a range of levels. To:</w:t>
            </w:r>
          </w:p>
        </w:tc>
      </w:tr>
      <w:tr w:rsidR="007668CA" w:rsidRPr="006A15E4" w14:paraId="47190D70" w14:textId="77777777" w:rsidTr="523A4437">
        <w:trPr>
          <w:trHeight w:val="1377"/>
        </w:trPr>
        <w:tc>
          <w:tcPr>
            <w:tcW w:w="0" w:type="auto"/>
            <w:tcBorders>
              <w:left w:val="single" w:sz="6" w:space="0" w:color="000000" w:themeColor="text1"/>
            </w:tcBorders>
          </w:tcPr>
          <w:p w14:paraId="47190D6E" w14:textId="0650F6C9" w:rsidR="007668CA" w:rsidRPr="006A15E4" w:rsidRDefault="00F306E7" w:rsidP="004D7EA8">
            <w:pPr>
              <w:pStyle w:val="TableParagraph"/>
              <w:ind w:left="131" w:right="827"/>
              <w:rPr>
                <w:rFonts w:asciiTheme="minorHAnsi" w:hAnsiTheme="minorHAnsi" w:cstheme="minorHAnsi"/>
                <w:sz w:val="24"/>
              </w:rPr>
            </w:pPr>
            <w:r w:rsidRPr="006A15E4">
              <w:rPr>
                <w:rFonts w:asciiTheme="minorHAnsi" w:hAnsiTheme="minorHAnsi" w:cstheme="minorHAnsi"/>
                <w:sz w:val="24"/>
              </w:rPr>
              <w:t>The Queen’s Nurses</w:t>
            </w:r>
            <w:r w:rsidR="00DF1BF9" w:rsidRPr="006A15E4">
              <w:rPr>
                <w:rFonts w:asciiTheme="minorHAnsi" w:hAnsiTheme="minorHAnsi" w:cstheme="minorHAnsi"/>
                <w:sz w:val="24"/>
              </w:rPr>
              <w:t xml:space="preserve"> themsel</w:t>
            </w:r>
            <w:r w:rsidR="00F11CB8" w:rsidRPr="006A15E4">
              <w:rPr>
                <w:rFonts w:asciiTheme="minorHAnsi" w:hAnsiTheme="minorHAnsi" w:cstheme="minorHAnsi"/>
                <w:sz w:val="24"/>
              </w:rPr>
              <w:t>v</w:t>
            </w:r>
            <w:r w:rsidR="00DF1BF9" w:rsidRPr="006A15E4">
              <w:rPr>
                <w:rFonts w:asciiTheme="minorHAnsi" w:hAnsiTheme="minorHAnsi" w:cstheme="minorHAnsi"/>
                <w:sz w:val="24"/>
              </w:rPr>
              <w:t>es</w:t>
            </w:r>
          </w:p>
        </w:tc>
        <w:tc>
          <w:tcPr>
            <w:tcW w:w="0" w:type="auto"/>
          </w:tcPr>
          <w:p w14:paraId="47190D6F" w14:textId="624467C2" w:rsidR="007668CA" w:rsidRPr="006A15E4" w:rsidRDefault="00F306E7">
            <w:pPr>
              <w:pStyle w:val="TableParagraph"/>
              <w:ind w:left="136" w:right="153"/>
              <w:rPr>
                <w:rFonts w:asciiTheme="minorHAnsi" w:hAnsiTheme="minorHAnsi" w:cstheme="minorHAnsi"/>
                <w:sz w:val="24"/>
              </w:rPr>
            </w:pPr>
            <w:r w:rsidRPr="006A15E4">
              <w:rPr>
                <w:rFonts w:asciiTheme="minorHAnsi" w:hAnsiTheme="minorHAnsi" w:cstheme="minorHAnsi"/>
                <w:sz w:val="24"/>
              </w:rPr>
              <w:t xml:space="preserve">Queen’s Nurses are able to demonstrate exemplary practice as described in the </w:t>
            </w:r>
            <w:hyperlink r:id="rId19" w:history="1">
              <w:r w:rsidRPr="001A26EE">
                <w:rPr>
                  <w:rStyle w:val="Hyperlink"/>
                  <w:rFonts w:asciiTheme="minorHAnsi" w:hAnsiTheme="minorHAnsi" w:cstheme="minorHAnsi"/>
                  <w:b/>
                  <w:sz w:val="24"/>
                </w:rPr>
                <w:t>Excellence Profile</w:t>
              </w:r>
              <w:r w:rsidRPr="001A26EE">
                <w:rPr>
                  <w:rStyle w:val="Hyperlink"/>
                  <w:rFonts w:asciiTheme="minorHAnsi" w:hAnsiTheme="minorHAnsi" w:cstheme="minorHAnsi"/>
                  <w:sz w:val="24"/>
                </w:rPr>
                <w:t>.</w:t>
              </w:r>
            </w:hyperlink>
            <w:r w:rsidRPr="006A15E4">
              <w:rPr>
                <w:rFonts w:asciiTheme="minorHAnsi" w:hAnsiTheme="minorHAnsi" w:cstheme="minorHAnsi"/>
                <w:sz w:val="24"/>
              </w:rPr>
              <w:t xml:space="preserve"> Queen’s Nurses are able to join a supported network of others and </w:t>
            </w:r>
            <w:r w:rsidR="00DA12C0" w:rsidRPr="006A15E4">
              <w:rPr>
                <w:rFonts w:asciiTheme="minorHAnsi" w:hAnsiTheme="minorHAnsi" w:cstheme="minorHAnsi"/>
                <w:sz w:val="24"/>
              </w:rPr>
              <w:t>join</w:t>
            </w:r>
            <w:r w:rsidRPr="006A15E4">
              <w:rPr>
                <w:rFonts w:asciiTheme="minorHAnsi" w:hAnsiTheme="minorHAnsi" w:cstheme="minorHAnsi"/>
                <w:sz w:val="24"/>
              </w:rPr>
              <w:t xml:space="preserve"> a social movement for positive change to the health and wellbeing of Scotland’s communities</w:t>
            </w:r>
            <w:r w:rsidR="00DD46FE" w:rsidRPr="006A15E4">
              <w:rPr>
                <w:rFonts w:asciiTheme="minorHAnsi" w:hAnsiTheme="minorHAnsi" w:cstheme="minorHAnsi"/>
                <w:sz w:val="24"/>
              </w:rPr>
              <w:t>, addressing inequity</w:t>
            </w:r>
            <w:r w:rsidRPr="006A15E4">
              <w:rPr>
                <w:rFonts w:asciiTheme="minorHAnsi" w:hAnsiTheme="minorHAnsi" w:cstheme="minorHAnsi"/>
                <w:sz w:val="24"/>
              </w:rPr>
              <w:t>.</w:t>
            </w:r>
          </w:p>
        </w:tc>
      </w:tr>
      <w:tr w:rsidR="007668CA" w:rsidRPr="006A15E4" w14:paraId="47190D73" w14:textId="77777777" w:rsidTr="523A4437">
        <w:trPr>
          <w:trHeight w:val="1103"/>
        </w:trPr>
        <w:tc>
          <w:tcPr>
            <w:tcW w:w="0" w:type="auto"/>
            <w:tcBorders>
              <w:left w:val="single" w:sz="6" w:space="0" w:color="000000" w:themeColor="text1"/>
            </w:tcBorders>
          </w:tcPr>
          <w:p w14:paraId="47190D71" w14:textId="77777777" w:rsidR="007668CA" w:rsidRPr="006A15E4" w:rsidRDefault="00F306E7">
            <w:pPr>
              <w:pStyle w:val="TableParagraph"/>
              <w:ind w:left="131" w:right="404"/>
              <w:rPr>
                <w:rFonts w:asciiTheme="minorHAnsi" w:hAnsiTheme="minorHAnsi" w:cstheme="minorHAnsi"/>
                <w:sz w:val="24"/>
              </w:rPr>
            </w:pPr>
            <w:r w:rsidRPr="006A15E4">
              <w:rPr>
                <w:rFonts w:asciiTheme="minorHAnsi" w:hAnsiTheme="minorHAnsi" w:cstheme="minorHAnsi"/>
                <w:sz w:val="24"/>
              </w:rPr>
              <w:t>Individuals, families, communities</w:t>
            </w:r>
          </w:p>
        </w:tc>
        <w:tc>
          <w:tcPr>
            <w:tcW w:w="0" w:type="auto"/>
          </w:tcPr>
          <w:p w14:paraId="47190D72" w14:textId="643C6B79" w:rsidR="007668CA" w:rsidRPr="006A15E4" w:rsidRDefault="00F306E7" w:rsidP="523A4437">
            <w:pPr>
              <w:pStyle w:val="TableParagraph"/>
              <w:ind w:left="136" w:right="69"/>
              <w:jc w:val="both"/>
              <w:rPr>
                <w:rFonts w:asciiTheme="minorHAnsi" w:hAnsiTheme="minorHAnsi" w:cstheme="minorBidi"/>
                <w:sz w:val="24"/>
                <w:szCs w:val="24"/>
              </w:rPr>
            </w:pPr>
            <w:r w:rsidRPr="523A4437">
              <w:rPr>
                <w:rFonts w:asciiTheme="minorHAnsi" w:hAnsiTheme="minorHAnsi" w:cstheme="minorBidi"/>
                <w:sz w:val="24"/>
                <w:szCs w:val="24"/>
              </w:rPr>
              <w:t xml:space="preserve">There is clear evidence of practice and service development </w:t>
            </w:r>
            <w:r w:rsidR="18AC0F79" w:rsidRPr="523A4437">
              <w:rPr>
                <w:rFonts w:asciiTheme="minorHAnsi" w:hAnsiTheme="minorHAnsi" w:cstheme="minorBidi"/>
                <w:sz w:val="24"/>
                <w:szCs w:val="24"/>
              </w:rPr>
              <w:t>because of</w:t>
            </w:r>
            <w:r w:rsidRPr="523A4437">
              <w:rPr>
                <w:rFonts w:asciiTheme="minorHAnsi" w:hAnsiTheme="minorHAnsi" w:cstheme="minorBidi"/>
                <w:sz w:val="24"/>
                <w:szCs w:val="24"/>
              </w:rPr>
              <w:t xml:space="preserve"> participants’ involvement in the programme. Individuals, families and communities experience exemplary, </w:t>
            </w:r>
            <w:r w:rsidR="76D56490" w:rsidRPr="523A4437">
              <w:rPr>
                <w:rFonts w:asciiTheme="minorHAnsi" w:hAnsiTheme="minorHAnsi" w:cstheme="minorBidi"/>
                <w:sz w:val="24"/>
                <w:szCs w:val="24"/>
              </w:rPr>
              <w:t>high-quality</w:t>
            </w:r>
            <w:r w:rsidRPr="523A4437">
              <w:rPr>
                <w:rFonts w:asciiTheme="minorHAnsi" w:hAnsiTheme="minorHAnsi" w:cstheme="minorBidi"/>
                <w:sz w:val="24"/>
                <w:szCs w:val="24"/>
              </w:rPr>
              <w:t xml:space="preserve"> care.</w:t>
            </w:r>
          </w:p>
        </w:tc>
      </w:tr>
      <w:tr w:rsidR="007668CA" w:rsidRPr="006A15E4" w14:paraId="47190D77" w14:textId="77777777" w:rsidTr="523A4437">
        <w:trPr>
          <w:trHeight w:val="825"/>
        </w:trPr>
        <w:tc>
          <w:tcPr>
            <w:tcW w:w="0" w:type="auto"/>
            <w:tcBorders>
              <w:left w:val="single" w:sz="6" w:space="0" w:color="000000" w:themeColor="text1"/>
            </w:tcBorders>
          </w:tcPr>
          <w:p w14:paraId="47190D75" w14:textId="5BB62D63" w:rsidR="007668CA" w:rsidRPr="006A15E4" w:rsidRDefault="00F306E7" w:rsidP="00F11CB8">
            <w:pPr>
              <w:pStyle w:val="TableParagraph"/>
              <w:spacing w:line="232" w:lineRule="auto"/>
              <w:ind w:left="131" w:right="350"/>
              <w:rPr>
                <w:rFonts w:asciiTheme="minorHAnsi" w:hAnsiTheme="minorHAnsi" w:cstheme="minorHAnsi"/>
                <w:sz w:val="24"/>
              </w:rPr>
            </w:pPr>
            <w:r w:rsidRPr="006A15E4">
              <w:rPr>
                <w:rFonts w:asciiTheme="minorHAnsi" w:hAnsiTheme="minorHAnsi" w:cstheme="minorHAnsi"/>
                <w:sz w:val="24"/>
              </w:rPr>
              <w:t xml:space="preserve">Population of Scotland </w:t>
            </w:r>
          </w:p>
        </w:tc>
        <w:tc>
          <w:tcPr>
            <w:tcW w:w="0" w:type="auto"/>
          </w:tcPr>
          <w:p w14:paraId="47190D76" w14:textId="5D7F1A4C" w:rsidR="007668CA" w:rsidRPr="006A15E4" w:rsidRDefault="00F306E7">
            <w:pPr>
              <w:pStyle w:val="TableParagraph"/>
              <w:ind w:left="136" w:right="447"/>
              <w:rPr>
                <w:rFonts w:asciiTheme="minorHAnsi" w:hAnsiTheme="minorHAnsi" w:cstheme="minorHAnsi"/>
                <w:sz w:val="24"/>
              </w:rPr>
            </w:pPr>
            <w:r w:rsidRPr="006A15E4">
              <w:rPr>
                <w:rFonts w:asciiTheme="minorHAnsi" w:hAnsiTheme="minorHAnsi" w:cstheme="minorHAnsi"/>
                <w:sz w:val="24"/>
              </w:rPr>
              <w:t>Queen’s Nurses are seen to be actively involved in improving health and wellbeing</w:t>
            </w:r>
            <w:r w:rsidR="00DD46FE" w:rsidRPr="006A15E4">
              <w:rPr>
                <w:rFonts w:asciiTheme="minorHAnsi" w:hAnsiTheme="minorHAnsi" w:cstheme="minorHAnsi"/>
                <w:sz w:val="24"/>
              </w:rPr>
              <w:t xml:space="preserve"> and advocating for social justice</w:t>
            </w:r>
            <w:r w:rsidRPr="006A15E4">
              <w:rPr>
                <w:rFonts w:asciiTheme="minorHAnsi" w:hAnsiTheme="minorHAnsi" w:cstheme="minorHAnsi"/>
                <w:sz w:val="24"/>
              </w:rPr>
              <w:t>.</w:t>
            </w:r>
          </w:p>
        </w:tc>
      </w:tr>
      <w:tr w:rsidR="007668CA" w:rsidRPr="006A15E4" w14:paraId="47190D7A" w14:textId="77777777" w:rsidTr="523A4437">
        <w:trPr>
          <w:trHeight w:val="1377"/>
        </w:trPr>
        <w:tc>
          <w:tcPr>
            <w:tcW w:w="0" w:type="auto"/>
            <w:tcBorders>
              <w:left w:val="single" w:sz="6" w:space="0" w:color="000000" w:themeColor="text1"/>
            </w:tcBorders>
          </w:tcPr>
          <w:p w14:paraId="47190D78" w14:textId="77777777" w:rsidR="007668CA" w:rsidRPr="006A15E4" w:rsidRDefault="00F306E7">
            <w:pPr>
              <w:pStyle w:val="TableParagraph"/>
              <w:spacing w:line="262" w:lineRule="exact"/>
              <w:ind w:left="131"/>
              <w:rPr>
                <w:rFonts w:asciiTheme="minorHAnsi" w:hAnsiTheme="minorHAnsi" w:cstheme="minorHAnsi"/>
                <w:sz w:val="24"/>
              </w:rPr>
            </w:pPr>
            <w:r w:rsidRPr="006A15E4">
              <w:rPr>
                <w:rFonts w:asciiTheme="minorHAnsi" w:hAnsiTheme="minorHAnsi" w:cstheme="minorHAnsi"/>
                <w:sz w:val="24"/>
              </w:rPr>
              <w:t>Employers</w:t>
            </w:r>
          </w:p>
        </w:tc>
        <w:tc>
          <w:tcPr>
            <w:tcW w:w="0" w:type="auto"/>
          </w:tcPr>
          <w:p w14:paraId="47190D79" w14:textId="5AFC476F" w:rsidR="007668CA" w:rsidRPr="006A15E4" w:rsidRDefault="00F306E7">
            <w:pPr>
              <w:pStyle w:val="TableParagraph"/>
              <w:ind w:left="136" w:right="127"/>
              <w:rPr>
                <w:rFonts w:asciiTheme="minorHAnsi" w:hAnsiTheme="minorHAnsi" w:cstheme="minorHAnsi"/>
                <w:sz w:val="24"/>
              </w:rPr>
            </w:pPr>
            <w:r w:rsidRPr="006A15E4">
              <w:rPr>
                <w:rFonts w:asciiTheme="minorHAnsi" w:hAnsiTheme="minorHAnsi" w:cstheme="minorHAnsi"/>
                <w:sz w:val="24"/>
              </w:rPr>
              <w:t xml:space="preserve">The programme will enable the development of service leaders who inspire others; the recognition of excellence within their areas; and increased profile of </w:t>
            </w:r>
            <w:r w:rsidR="00954A8F" w:rsidRPr="006A15E4">
              <w:rPr>
                <w:rFonts w:asciiTheme="minorHAnsi" w:hAnsiTheme="minorHAnsi" w:cstheme="minorHAnsi"/>
                <w:sz w:val="24"/>
              </w:rPr>
              <w:t>high-quality</w:t>
            </w:r>
            <w:r w:rsidRPr="006A15E4">
              <w:rPr>
                <w:rFonts w:asciiTheme="minorHAnsi" w:hAnsiTheme="minorHAnsi" w:cstheme="minorHAnsi"/>
                <w:sz w:val="24"/>
              </w:rPr>
              <w:t xml:space="preserve"> work, from external stakeholders linked to key policy drivers.</w:t>
            </w:r>
          </w:p>
        </w:tc>
      </w:tr>
      <w:tr w:rsidR="007668CA" w:rsidRPr="006A15E4" w14:paraId="47190D7D" w14:textId="77777777" w:rsidTr="523A4437">
        <w:trPr>
          <w:trHeight w:val="1103"/>
        </w:trPr>
        <w:tc>
          <w:tcPr>
            <w:tcW w:w="0" w:type="auto"/>
            <w:tcBorders>
              <w:left w:val="single" w:sz="6" w:space="0" w:color="000000" w:themeColor="text1"/>
            </w:tcBorders>
          </w:tcPr>
          <w:p w14:paraId="47190D7B" w14:textId="77777777" w:rsidR="007668CA" w:rsidRPr="006A15E4" w:rsidRDefault="00F306E7">
            <w:pPr>
              <w:pStyle w:val="TableParagraph"/>
              <w:spacing w:line="264" w:lineRule="exact"/>
              <w:ind w:left="131"/>
              <w:rPr>
                <w:rFonts w:asciiTheme="minorHAnsi" w:hAnsiTheme="minorHAnsi" w:cstheme="minorHAnsi"/>
                <w:sz w:val="24"/>
              </w:rPr>
            </w:pPr>
            <w:r w:rsidRPr="006A15E4">
              <w:rPr>
                <w:rFonts w:asciiTheme="minorHAnsi" w:hAnsiTheme="minorHAnsi" w:cstheme="minorHAnsi"/>
                <w:sz w:val="24"/>
              </w:rPr>
              <w:t>QNIS</w:t>
            </w:r>
          </w:p>
        </w:tc>
        <w:tc>
          <w:tcPr>
            <w:tcW w:w="0" w:type="auto"/>
          </w:tcPr>
          <w:p w14:paraId="47190D7C" w14:textId="436B1C6B" w:rsidR="007668CA" w:rsidRPr="006A15E4" w:rsidRDefault="00F306E7" w:rsidP="523A4437">
            <w:pPr>
              <w:pStyle w:val="TableParagraph"/>
              <w:ind w:left="136" w:right="219"/>
              <w:rPr>
                <w:rFonts w:asciiTheme="minorHAnsi" w:hAnsiTheme="minorHAnsi" w:cstheme="minorBidi"/>
                <w:sz w:val="24"/>
                <w:szCs w:val="24"/>
              </w:rPr>
            </w:pPr>
            <w:r w:rsidRPr="523A4437">
              <w:rPr>
                <w:rFonts w:asciiTheme="minorHAnsi" w:hAnsiTheme="minorHAnsi" w:cstheme="minorBidi"/>
                <w:sz w:val="24"/>
                <w:szCs w:val="24"/>
              </w:rPr>
              <w:t xml:space="preserve">The Institute </w:t>
            </w:r>
            <w:r w:rsidR="71AE50BB" w:rsidRPr="523A4437">
              <w:rPr>
                <w:rFonts w:asciiTheme="minorHAnsi" w:hAnsiTheme="minorHAnsi" w:cstheme="minorBidi"/>
                <w:sz w:val="24"/>
                <w:szCs w:val="24"/>
              </w:rPr>
              <w:t>can</w:t>
            </w:r>
            <w:r w:rsidRPr="523A4437">
              <w:rPr>
                <w:rFonts w:asciiTheme="minorHAnsi" w:hAnsiTheme="minorHAnsi" w:cstheme="minorBidi"/>
                <w:sz w:val="24"/>
                <w:szCs w:val="24"/>
              </w:rPr>
              <w:t xml:space="preserve"> fulfil its purpose to promote excellence in community nursing, to enhance the health and wellbeing of the people of Scotland and to enable nurses to be the very best they can be.</w:t>
            </w:r>
          </w:p>
        </w:tc>
      </w:tr>
      <w:tr w:rsidR="007668CA" w:rsidRPr="006A15E4" w14:paraId="47190D80" w14:textId="77777777" w:rsidTr="523A4437">
        <w:trPr>
          <w:trHeight w:val="1101"/>
        </w:trPr>
        <w:tc>
          <w:tcPr>
            <w:tcW w:w="0" w:type="auto"/>
            <w:tcBorders>
              <w:left w:val="single" w:sz="6" w:space="0" w:color="000000" w:themeColor="text1"/>
            </w:tcBorders>
          </w:tcPr>
          <w:p w14:paraId="47190D7E" w14:textId="77777777" w:rsidR="007668CA" w:rsidRPr="006A15E4" w:rsidRDefault="00F306E7">
            <w:pPr>
              <w:pStyle w:val="TableParagraph"/>
              <w:spacing w:line="257" w:lineRule="exact"/>
              <w:ind w:left="131"/>
              <w:rPr>
                <w:rFonts w:asciiTheme="minorHAnsi" w:hAnsiTheme="minorHAnsi" w:cstheme="minorHAnsi"/>
                <w:sz w:val="24"/>
              </w:rPr>
            </w:pPr>
            <w:r w:rsidRPr="006A15E4">
              <w:rPr>
                <w:rFonts w:asciiTheme="minorHAnsi" w:hAnsiTheme="minorHAnsi" w:cstheme="minorHAnsi"/>
                <w:sz w:val="24"/>
              </w:rPr>
              <w:t>National policy</w:t>
            </w:r>
          </w:p>
        </w:tc>
        <w:tc>
          <w:tcPr>
            <w:tcW w:w="0" w:type="auto"/>
          </w:tcPr>
          <w:p w14:paraId="47190D7F" w14:textId="4CCE8FD3" w:rsidR="007668CA" w:rsidRPr="006A15E4" w:rsidRDefault="00F306E7">
            <w:pPr>
              <w:pStyle w:val="TableParagraph"/>
              <w:ind w:left="136" w:right="195"/>
              <w:rPr>
                <w:rFonts w:asciiTheme="minorHAnsi" w:hAnsiTheme="minorHAnsi" w:cstheme="minorHAnsi"/>
                <w:sz w:val="24"/>
              </w:rPr>
            </w:pPr>
            <w:r w:rsidRPr="006A15E4">
              <w:rPr>
                <w:rFonts w:asciiTheme="minorHAnsi" w:hAnsiTheme="minorHAnsi" w:cstheme="minorHAnsi"/>
                <w:sz w:val="24"/>
              </w:rPr>
              <w:t>By profiling the work of the Queen’s Nurses across community nursing roles</w:t>
            </w:r>
            <w:r w:rsidR="006C62AD" w:rsidRPr="006A15E4">
              <w:rPr>
                <w:rFonts w:asciiTheme="minorHAnsi" w:hAnsiTheme="minorHAnsi" w:cstheme="minorHAnsi"/>
                <w:sz w:val="24"/>
              </w:rPr>
              <w:t>,</w:t>
            </w:r>
            <w:r w:rsidRPr="006A15E4">
              <w:rPr>
                <w:rFonts w:asciiTheme="minorHAnsi" w:hAnsiTheme="minorHAnsi" w:cstheme="minorHAnsi"/>
                <w:sz w:val="24"/>
              </w:rPr>
              <w:t xml:space="preserve"> policy makers are enabled to demonstrate and clearly articulate the impact of community nursing roles.</w:t>
            </w:r>
          </w:p>
        </w:tc>
      </w:tr>
      <w:tr w:rsidR="007668CA" w:rsidRPr="006A15E4" w14:paraId="47190D83" w14:textId="77777777" w:rsidTr="523A4437">
        <w:trPr>
          <w:trHeight w:val="1106"/>
        </w:trPr>
        <w:tc>
          <w:tcPr>
            <w:tcW w:w="0" w:type="auto"/>
            <w:tcBorders>
              <w:left w:val="single" w:sz="6" w:space="0" w:color="000000" w:themeColor="text1"/>
            </w:tcBorders>
          </w:tcPr>
          <w:p w14:paraId="47190D81" w14:textId="10376D2C" w:rsidR="007668CA" w:rsidRPr="006A15E4" w:rsidRDefault="00F306E7" w:rsidP="523A4437">
            <w:pPr>
              <w:pStyle w:val="TableParagraph"/>
              <w:ind w:left="131" w:right="444"/>
              <w:rPr>
                <w:rFonts w:asciiTheme="minorHAnsi" w:hAnsiTheme="minorHAnsi" w:cstheme="minorBidi"/>
                <w:sz w:val="24"/>
                <w:szCs w:val="24"/>
              </w:rPr>
            </w:pPr>
            <w:r w:rsidRPr="523A4437">
              <w:rPr>
                <w:rFonts w:asciiTheme="minorHAnsi" w:hAnsiTheme="minorHAnsi" w:cstheme="minorBidi"/>
                <w:sz w:val="24"/>
                <w:szCs w:val="24"/>
              </w:rPr>
              <w:t xml:space="preserve">The Nursing and </w:t>
            </w:r>
            <w:r w:rsidR="4D7E426B" w:rsidRPr="523A4437">
              <w:rPr>
                <w:rFonts w:asciiTheme="minorHAnsi" w:hAnsiTheme="minorHAnsi" w:cstheme="minorBidi"/>
                <w:sz w:val="24"/>
                <w:szCs w:val="24"/>
              </w:rPr>
              <w:t>Midwifery Professions</w:t>
            </w:r>
          </w:p>
        </w:tc>
        <w:tc>
          <w:tcPr>
            <w:tcW w:w="0" w:type="auto"/>
          </w:tcPr>
          <w:p w14:paraId="47190D82" w14:textId="77777777" w:rsidR="007668CA" w:rsidRPr="006A15E4" w:rsidRDefault="00F306E7">
            <w:pPr>
              <w:pStyle w:val="TableParagraph"/>
              <w:ind w:left="136" w:right="314"/>
              <w:rPr>
                <w:rFonts w:asciiTheme="minorHAnsi" w:hAnsiTheme="minorHAnsi" w:cstheme="minorHAnsi"/>
                <w:sz w:val="24"/>
              </w:rPr>
            </w:pPr>
            <w:r w:rsidRPr="006A15E4">
              <w:rPr>
                <w:rFonts w:asciiTheme="minorHAnsi" w:hAnsiTheme="minorHAnsi" w:cstheme="minorHAnsi"/>
                <w:sz w:val="24"/>
              </w:rPr>
              <w:t>The programme will provide role models for excellent community nursing practice, showcasing and inspiring others towards a career in community nursing.</w:t>
            </w:r>
          </w:p>
        </w:tc>
      </w:tr>
    </w:tbl>
    <w:p w14:paraId="47190D84" w14:textId="77777777" w:rsidR="007668CA" w:rsidRPr="006A15E4" w:rsidRDefault="007668CA">
      <w:pPr>
        <w:rPr>
          <w:rFonts w:asciiTheme="minorHAnsi" w:hAnsiTheme="minorHAnsi" w:cstheme="minorHAnsi"/>
          <w:sz w:val="24"/>
        </w:rPr>
        <w:sectPr w:rsidR="007668CA" w:rsidRPr="006A15E4">
          <w:headerReference w:type="default" r:id="rId20"/>
          <w:pgSz w:w="11940" w:h="16860"/>
          <w:pgMar w:top="1600" w:right="740" w:bottom="1200" w:left="1060" w:header="0" w:footer="1014" w:gutter="0"/>
          <w:cols w:space="720"/>
        </w:sectPr>
      </w:pPr>
    </w:p>
    <w:p w14:paraId="47190D86" w14:textId="2173D16A" w:rsidR="007668CA" w:rsidRPr="006A15E4" w:rsidRDefault="00F306E7" w:rsidP="4538D26E">
      <w:pPr>
        <w:pStyle w:val="Heading1"/>
        <w:spacing w:before="67"/>
        <w:rPr>
          <w:rFonts w:asciiTheme="minorHAnsi" w:hAnsiTheme="minorHAnsi" w:cstheme="minorBidi"/>
        </w:rPr>
      </w:pPr>
      <w:bookmarkStart w:id="12" w:name="The_opportunities_and_benefits_of_becomi"/>
      <w:bookmarkStart w:id="13" w:name="_bookmark4"/>
      <w:bookmarkStart w:id="14" w:name="_Toc143069068"/>
      <w:bookmarkEnd w:id="12"/>
      <w:bookmarkEnd w:id="13"/>
      <w:r w:rsidRPr="4538D26E">
        <w:rPr>
          <w:rFonts w:asciiTheme="minorHAnsi" w:hAnsiTheme="minorHAnsi" w:cstheme="minorBidi"/>
          <w:color w:val="3C6EB6"/>
        </w:rPr>
        <w:lastRenderedPageBreak/>
        <w:t>The opportunities and benefits of becoming a Queen’s Nurse</w:t>
      </w:r>
      <w:bookmarkEnd w:id="14"/>
    </w:p>
    <w:p w14:paraId="47190D87" w14:textId="41262AF9" w:rsidR="007668CA" w:rsidRPr="006A15E4" w:rsidRDefault="00F306E7" w:rsidP="00EA5E61">
      <w:pPr>
        <w:pStyle w:val="ListParagraph"/>
        <w:numPr>
          <w:ilvl w:val="0"/>
          <w:numId w:val="4"/>
        </w:numPr>
        <w:tabs>
          <w:tab w:val="left" w:pos="1099"/>
          <w:tab w:val="left" w:pos="1100"/>
        </w:tabs>
        <w:spacing w:before="220" w:line="259" w:lineRule="auto"/>
        <w:ind w:right="1146"/>
        <w:rPr>
          <w:rFonts w:asciiTheme="minorHAnsi" w:hAnsiTheme="minorHAnsi" w:cstheme="minorHAnsi"/>
          <w:sz w:val="24"/>
        </w:rPr>
      </w:pPr>
      <w:r w:rsidRPr="006A15E4">
        <w:rPr>
          <w:rFonts w:asciiTheme="minorHAnsi" w:hAnsiTheme="minorHAnsi" w:cstheme="minorHAnsi"/>
          <w:sz w:val="24"/>
        </w:rPr>
        <w:t>You</w:t>
      </w:r>
      <w:r w:rsidRPr="006A15E4">
        <w:rPr>
          <w:rFonts w:asciiTheme="minorHAnsi" w:hAnsiTheme="minorHAnsi" w:cstheme="minorHAnsi"/>
          <w:spacing w:val="-10"/>
          <w:sz w:val="24"/>
        </w:rPr>
        <w:t xml:space="preserve"> </w:t>
      </w:r>
      <w:r w:rsidRPr="006A15E4">
        <w:rPr>
          <w:rFonts w:asciiTheme="minorHAnsi" w:hAnsiTheme="minorHAnsi" w:cstheme="minorHAnsi"/>
          <w:sz w:val="24"/>
        </w:rPr>
        <w:t>will</w:t>
      </w:r>
      <w:r w:rsidRPr="006A15E4">
        <w:rPr>
          <w:rFonts w:asciiTheme="minorHAnsi" w:hAnsiTheme="minorHAnsi" w:cstheme="minorHAnsi"/>
          <w:spacing w:val="-15"/>
          <w:sz w:val="24"/>
        </w:rPr>
        <w:t xml:space="preserve"> </w:t>
      </w:r>
      <w:r w:rsidRPr="006A15E4">
        <w:rPr>
          <w:rFonts w:asciiTheme="minorHAnsi" w:hAnsiTheme="minorHAnsi" w:cstheme="minorHAnsi"/>
          <w:sz w:val="24"/>
        </w:rPr>
        <w:t>have</w:t>
      </w:r>
      <w:r w:rsidRPr="006A15E4">
        <w:rPr>
          <w:rFonts w:asciiTheme="minorHAnsi" w:hAnsiTheme="minorHAnsi" w:cstheme="minorHAnsi"/>
          <w:spacing w:val="-10"/>
          <w:sz w:val="24"/>
        </w:rPr>
        <w:t xml:space="preserve"> </w:t>
      </w:r>
      <w:r w:rsidRPr="006A15E4">
        <w:rPr>
          <w:rFonts w:asciiTheme="minorHAnsi" w:hAnsiTheme="minorHAnsi" w:cstheme="minorHAnsi"/>
          <w:sz w:val="24"/>
        </w:rPr>
        <w:t>the</w:t>
      </w:r>
      <w:r w:rsidRPr="006A15E4">
        <w:rPr>
          <w:rFonts w:asciiTheme="minorHAnsi" w:hAnsiTheme="minorHAnsi" w:cstheme="minorHAnsi"/>
          <w:spacing w:val="-15"/>
          <w:sz w:val="24"/>
        </w:rPr>
        <w:t xml:space="preserve"> </w:t>
      </w:r>
      <w:r w:rsidRPr="006A15E4">
        <w:rPr>
          <w:rFonts w:asciiTheme="minorHAnsi" w:hAnsiTheme="minorHAnsi" w:cstheme="minorHAnsi"/>
          <w:sz w:val="24"/>
        </w:rPr>
        <w:t>opportunity</w:t>
      </w:r>
      <w:r w:rsidRPr="006A15E4">
        <w:rPr>
          <w:rFonts w:asciiTheme="minorHAnsi" w:hAnsiTheme="minorHAnsi" w:cstheme="minorHAnsi"/>
          <w:spacing w:val="-20"/>
          <w:sz w:val="24"/>
        </w:rPr>
        <w:t xml:space="preserve"> </w:t>
      </w:r>
      <w:r w:rsidRPr="006A15E4">
        <w:rPr>
          <w:rFonts w:asciiTheme="minorHAnsi" w:hAnsiTheme="minorHAnsi" w:cstheme="minorHAnsi"/>
          <w:sz w:val="24"/>
        </w:rPr>
        <w:t>to</w:t>
      </w:r>
      <w:r w:rsidRPr="006A15E4">
        <w:rPr>
          <w:rFonts w:asciiTheme="minorHAnsi" w:hAnsiTheme="minorHAnsi" w:cstheme="minorHAnsi"/>
          <w:spacing w:val="-10"/>
          <w:sz w:val="24"/>
        </w:rPr>
        <w:t xml:space="preserve"> </w:t>
      </w:r>
      <w:r w:rsidRPr="006A15E4">
        <w:rPr>
          <w:rFonts w:asciiTheme="minorHAnsi" w:hAnsiTheme="minorHAnsi" w:cstheme="minorHAnsi"/>
          <w:sz w:val="24"/>
        </w:rPr>
        <w:t>undertake</w:t>
      </w:r>
      <w:r w:rsidRPr="006A15E4">
        <w:rPr>
          <w:rFonts w:asciiTheme="minorHAnsi" w:hAnsiTheme="minorHAnsi" w:cstheme="minorHAnsi"/>
          <w:spacing w:val="-13"/>
          <w:sz w:val="24"/>
        </w:rPr>
        <w:t xml:space="preserve"> </w:t>
      </w:r>
      <w:r w:rsidRPr="006A15E4">
        <w:rPr>
          <w:rFonts w:asciiTheme="minorHAnsi" w:hAnsiTheme="minorHAnsi" w:cstheme="minorHAnsi"/>
          <w:sz w:val="24"/>
        </w:rPr>
        <w:t>a</w:t>
      </w:r>
      <w:r w:rsidRPr="006A15E4">
        <w:rPr>
          <w:rFonts w:asciiTheme="minorHAnsi" w:hAnsiTheme="minorHAnsi" w:cstheme="minorHAnsi"/>
          <w:spacing w:val="-21"/>
          <w:sz w:val="24"/>
        </w:rPr>
        <w:t xml:space="preserve"> </w:t>
      </w:r>
      <w:r w:rsidRPr="006A15E4">
        <w:rPr>
          <w:rFonts w:asciiTheme="minorHAnsi" w:hAnsiTheme="minorHAnsi" w:cstheme="minorHAnsi"/>
          <w:sz w:val="24"/>
        </w:rPr>
        <w:t>fully</w:t>
      </w:r>
      <w:r w:rsidRPr="006A15E4">
        <w:rPr>
          <w:rFonts w:asciiTheme="minorHAnsi" w:hAnsiTheme="minorHAnsi" w:cstheme="minorHAnsi"/>
          <w:spacing w:val="-20"/>
          <w:sz w:val="24"/>
        </w:rPr>
        <w:t xml:space="preserve"> </w:t>
      </w:r>
      <w:r w:rsidRPr="006A15E4">
        <w:rPr>
          <w:rFonts w:asciiTheme="minorHAnsi" w:hAnsiTheme="minorHAnsi" w:cstheme="minorHAnsi"/>
          <w:sz w:val="24"/>
        </w:rPr>
        <w:t>funded,</w:t>
      </w:r>
      <w:r w:rsidRPr="006A15E4">
        <w:rPr>
          <w:rFonts w:asciiTheme="minorHAnsi" w:hAnsiTheme="minorHAnsi" w:cstheme="minorHAnsi"/>
          <w:spacing w:val="-13"/>
          <w:sz w:val="24"/>
        </w:rPr>
        <w:t xml:space="preserve"> </w:t>
      </w:r>
      <w:r w:rsidRPr="006A15E4">
        <w:rPr>
          <w:rFonts w:asciiTheme="minorHAnsi" w:hAnsiTheme="minorHAnsi" w:cstheme="minorHAnsi"/>
          <w:sz w:val="24"/>
        </w:rPr>
        <w:t>contemporary</w:t>
      </w:r>
      <w:r w:rsidRPr="006A15E4">
        <w:rPr>
          <w:rFonts w:asciiTheme="minorHAnsi" w:hAnsiTheme="minorHAnsi" w:cstheme="minorHAnsi"/>
          <w:spacing w:val="-38"/>
          <w:sz w:val="24"/>
        </w:rPr>
        <w:t xml:space="preserve"> </w:t>
      </w:r>
      <w:r w:rsidRPr="006A15E4">
        <w:rPr>
          <w:rFonts w:asciiTheme="minorHAnsi" w:hAnsiTheme="minorHAnsi" w:cstheme="minorHAnsi"/>
          <w:sz w:val="24"/>
        </w:rPr>
        <w:t xml:space="preserve">and inspiring </w:t>
      </w:r>
      <w:r w:rsidR="007309D8" w:rsidRPr="006A15E4">
        <w:rPr>
          <w:rFonts w:asciiTheme="minorHAnsi" w:hAnsiTheme="minorHAnsi" w:cstheme="minorHAnsi"/>
          <w:sz w:val="24"/>
        </w:rPr>
        <w:t xml:space="preserve">leadership </w:t>
      </w:r>
      <w:r w:rsidRPr="006A15E4">
        <w:rPr>
          <w:rFonts w:asciiTheme="minorHAnsi" w:hAnsiTheme="minorHAnsi" w:cstheme="minorHAnsi"/>
          <w:sz w:val="24"/>
        </w:rPr>
        <w:t>development</w:t>
      </w:r>
      <w:r w:rsidRPr="006A15E4">
        <w:rPr>
          <w:rFonts w:asciiTheme="minorHAnsi" w:hAnsiTheme="minorHAnsi" w:cstheme="minorHAnsi"/>
          <w:spacing w:val="-23"/>
          <w:sz w:val="24"/>
        </w:rPr>
        <w:t xml:space="preserve"> </w:t>
      </w:r>
      <w:r w:rsidRPr="006A15E4">
        <w:rPr>
          <w:rFonts w:asciiTheme="minorHAnsi" w:hAnsiTheme="minorHAnsi" w:cstheme="minorHAnsi"/>
          <w:sz w:val="24"/>
        </w:rPr>
        <w:t>programme.</w:t>
      </w:r>
    </w:p>
    <w:p w14:paraId="4715A7D2" w14:textId="11F84C51" w:rsidR="00422747" w:rsidRPr="006A15E4" w:rsidRDefault="00422747" w:rsidP="00422747">
      <w:pPr>
        <w:pStyle w:val="ListParagraph"/>
        <w:numPr>
          <w:ilvl w:val="0"/>
          <w:numId w:val="4"/>
        </w:numPr>
        <w:tabs>
          <w:tab w:val="left" w:pos="1099"/>
          <w:tab w:val="left" w:pos="1100"/>
        </w:tabs>
        <w:spacing w:before="18" w:line="261" w:lineRule="auto"/>
        <w:ind w:right="941"/>
        <w:rPr>
          <w:rFonts w:asciiTheme="minorHAnsi" w:hAnsiTheme="minorHAnsi" w:cstheme="minorHAnsi"/>
          <w:sz w:val="24"/>
        </w:rPr>
      </w:pPr>
      <w:r w:rsidRPr="006A15E4">
        <w:rPr>
          <w:rFonts w:asciiTheme="minorHAnsi" w:hAnsiTheme="minorHAnsi" w:cstheme="minorHAnsi"/>
          <w:sz w:val="24"/>
        </w:rPr>
        <w:t>You will become part of an extraordinary network of others,</w:t>
      </w:r>
      <w:r w:rsidR="008401CD" w:rsidRPr="006A15E4">
        <w:rPr>
          <w:rFonts w:asciiTheme="minorHAnsi" w:hAnsiTheme="minorHAnsi" w:cstheme="minorHAnsi"/>
          <w:sz w:val="24"/>
        </w:rPr>
        <w:t xml:space="preserve"> and emerging social movement of </w:t>
      </w:r>
      <w:r w:rsidR="004D1515" w:rsidRPr="006A15E4">
        <w:rPr>
          <w:rFonts w:asciiTheme="minorHAnsi" w:hAnsiTheme="minorHAnsi" w:cstheme="minorHAnsi"/>
          <w:sz w:val="24"/>
        </w:rPr>
        <w:t>changemakers</w:t>
      </w:r>
      <w:r w:rsidRPr="006A15E4">
        <w:rPr>
          <w:rFonts w:asciiTheme="minorHAnsi" w:hAnsiTheme="minorHAnsi" w:cstheme="minorHAnsi"/>
          <w:sz w:val="24"/>
        </w:rPr>
        <w:t xml:space="preserve"> both in your</w:t>
      </w:r>
      <w:r w:rsidRPr="006A15E4">
        <w:rPr>
          <w:rFonts w:asciiTheme="minorHAnsi" w:hAnsiTheme="minorHAnsi" w:cstheme="minorHAnsi"/>
          <w:spacing w:val="-35"/>
          <w:sz w:val="24"/>
        </w:rPr>
        <w:t xml:space="preserve"> </w:t>
      </w:r>
      <w:r w:rsidRPr="006A15E4">
        <w:rPr>
          <w:rFonts w:asciiTheme="minorHAnsi" w:hAnsiTheme="minorHAnsi" w:cstheme="minorHAnsi"/>
          <w:sz w:val="24"/>
        </w:rPr>
        <w:t>own cohort and those who have been part of the programme before and after you.</w:t>
      </w:r>
    </w:p>
    <w:p w14:paraId="28EA2491" w14:textId="4F70CB23" w:rsidR="004D5215" w:rsidRPr="006A15E4" w:rsidRDefault="004D5215" w:rsidP="00422747">
      <w:pPr>
        <w:pStyle w:val="ListParagraph"/>
        <w:numPr>
          <w:ilvl w:val="0"/>
          <w:numId w:val="4"/>
        </w:numPr>
        <w:tabs>
          <w:tab w:val="left" w:pos="1099"/>
          <w:tab w:val="left" w:pos="1100"/>
        </w:tabs>
        <w:spacing w:before="18" w:line="261" w:lineRule="auto"/>
        <w:ind w:right="941"/>
        <w:rPr>
          <w:rFonts w:asciiTheme="minorHAnsi" w:hAnsiTheme="minorHAnsi" w:cstheme="minorHAnsi"/>
          <w:sz w:val="24"/>
        </w:rPr>
      </w:pPr>
      <w:r w:rsidRPr="006A15E4">
        <w:rPr>
          <w:rFonts w:asciiTheme="minorHAnsi" w:hAnsiTheme="minorHAnsi" w:cstheme="minorHAnsi"/>
          <w:sz w:val="24"/>
        </w:rPr>
        <w:t xml:space="preserve">You will </w:t>
      </w:r>
      <w:r w:rsidR="0014181D" w:rsidRPr="006A15E4">
        <w:rPr>
          <w:rFonts w:asciiTheme="minorHAnsi" w:hAnsiTheme="minorHAnsi" w:cstheme="minorHAnsi"/>
          <w:sz w:val="24"/>
        </w:rPr>
        <w:t xml:space="preserve">embark on a </w:t>
      </w:r>
      <w:r w:rsidR="001B3692" w:rsidRPr="006A15E4">
        <w:rPr>
          <w:rFonts w:asciiTheme="minorHAnsi" w:hAnsiTheme="minorHAnsi" w:cstheme="minorHAnsi"/>
          <w:sz w:val="24"/>
        </w:rPr>
        <w:t xml:space="preserve">new phase in your </w:t>
      </w:r>
      <w:r w:rsidR="0014181D" w:rsidRPr="006A15E4">
        <w:rPr>
          <w:rFonts w:asciiTheme="minorHAnsi" w:hAnsiTheme="minorHAnsi" w:cstheme="minorHAnsi"/>
          <w:sz w:val="24"/>
        </w:rPr>
        <w:t xml:space="preserve">career long journey of commitment to </w:t>
      </w:r>
      <w:r w:rsidR="001B3692" w:rsidRPr="006A15E4">
        <w:rPr>
          <w:rFonts w:asciiTheme="minorHAnsi" w:hAnsiTheme="minorHAnsi" w:cstheme="minorHAnsi"/>
          <w:sz w:val="24"/>
        </w:rPr>
        <w:t>addressing inequalities, advocating for social justice</w:t>
      </w:r>
      <w:r w:rsidR="008401CD" w:rsidRPr="006A15E4">
        <w:rPr>
          <w:rFonts w:asciiTheme="minorHAnsi" w:hAnsiTheme="minorHAnsi" w:cstheme="minorHAnsi"/>
          <w:sz w:val="24"/>
        </w:rPr>
        <w:t xml:space="preserve"> in your professional role</w:t>
      </w:r>
      <w:r w:rsidR="001B3692" w:rsidRPr="006A15E4">
        <w:rPr>
          <w:rFonts w:asciiTheme="minorHAnsi" w:hAnsiTheme="minorHAnsi" w:cstheme="minorHAnsi"/>
          <w:sz w:val="24"/>
        </w:rPr>
        <w:t xml:space="preserve">. </w:t>
      </w:r>
    </w:p>
    <w:p w14:paraId="47190D88" w14:textId="29022094" w:rsidR="007668CA" w:rsidRPr="006A15E4" w:rsidRDefault="00F306E7" w:rsidP="00EA5E61">
      <w:pPr>
        <w:pStyle w:val="ListParagraph"/>
        <w:numPr>
          <w:ilvl w:val="0"/>
          <w:numId w:val="4"/>
        </w:numPr>
        <w:tabs>
          <w:tab w:val="left" w:pos="1099"/>
          <w:tab w:val="left" w:pos="1100"/>
        </w:tabs>
        <w:spacing w:before="16" w:line="259" w:lineRule="auto"/>
        <w:ind w:right="1056"/>
        <w:rPr>
          <w:rFonts w:asciiTheme="minorHAnsi" w:hAnsiTheme="minorHAnsi" w:cstheme="minorHAnsi"/>
          <w:sz w:val="24"/>
        </w:rPr>
      </w:pPr>
      <w:r w:rsidRPr="006A15E4">
        <w:rPr>
          <w:rFonts w:asciiTheme="minorHAnsi" w:hAnsiTheme="minorHAnsi" w:cstheme="minorHAnsi"/>
          <w:sz w:val="24"/>
        </w:rPr>
        <w:t xml:space="preserve">You will be entitled to use the </w:t>
      </w:r>
      <w:r w:rsidR="00422747" w:rsidRPr="006A15E4">
        <w:rPr>
          <w:rFonts w:asciiTheme="minorHAnsi" w:hAnsiTheme="minorHAnsi" w:cstheme="minorHAnsi"/>
          <w:sz w:val="24"/>
        </w:rPr>
        <w:t xml:space="preserve">title </w:t>
      </w:r>
      <w:r w:rsidRPr="006A15E4">
        <w:rPr>
          <w:rFonts w:asciiTheme="minorHAnsi" w:hAnsiTheme="minorHAnsi" w:cstheme="minorHAnsi"/>
          <w:sz w:val="24"/>
        </w:rPr>
        <w:t>‘Queen’s Nurse’ or the letters QN after your</w:t>
      </w:r>
      <w:r w:rsidRPr="006A15E4">
        <w:rPr>
          <w:rFonts w:asciiTheme="minorHAnsi" w:hAnsiTheme="minorHAnsi" w:cstheme="minorHAnsi"/>
          <w:spacing w:val="-9"/>
          <w:sz w:val="24"/>
        </w:rPr>
        <w:t xml:space="preserve"> </w:t>
      </w:r>
      <w:r w:rsidRPr="006A15E4">
        <w:rPr>
          <w:rFonts w:asciiTheme="minorHAnsi" w:hAnsiTheme="minorHAnsi" w:cstheme="minorHAnsi"/>
          <w:sz w:val="24"/>
        </w:rPr>
        <w:t>name.</w:t>
      </w:r>
    </w:p>
    <w:p w14:paraId="47190D8A" w14:textId="4742434F" w:rsidR="007668CA" w:rsidRPr="006A15E4" w:rsidRDefault="00F306E7" w:rsidP="00EA5E61">
      <w:pPr>
        <w:pStyle w:val="ListParagraph"/>
        <w:numPr>
          <w:ilvl w:val="0"/>
          <w:numId w:val="4"/>
        </w:numPr>
        <w:tabs>
          <w:tab w:val="left" w:pos="1099"/>
          <w:tab w:val="left" w:pos="1100"/>
        </w:tabs>
        <w:spacing w:before="15" w:line="264" w:lineRule="auto"/>
        <w:ind w:right="1044"/>
        <w:rPr>
          <w:rFonts w:asciiTheme="minorHAnsi" w:hAnsiTheme="minorHAnsi" w:cstheme="minorHAnsi"/>
          <w:sz w:val="24"/>
          <w:szCs w:val="24"/>
        </w:rPr>
      </w:pPr>
      <w:r w:rsidRPr="006A15E4">
        <w:rPr>
          <w:rFonts w:asciiTheme="minorHAnsi" w:hAnsiTheme="minorHAnsi" w:cstheme="minorHAnsi"/>
          <w:sz w:val="24"/>
          <w:szCs w:val="24"/>
        </w:rPr>
        <w:t xml:space="preserve">You will </w:t>
      </w:r>
      <w:r w:rsidR="007F624C" w:rsidRPr="006A15E4">
        <w:rPr>
          <w:rFonts w:asciiTheme="minorHAnsi" w:hAnsiTheme="minorHAnsi" w:cstheme="minorHAnsi"/>
          <w:sz w:val="24"/>
          <w:szCs w:val="24"/>
        </w:rPr>
        <w:t>be encouraged to take part in</w:t>
      </w:r>
      <w:r w:rsidRPr="006A15E4">
        <w:rPr>
          <w:rFonts w:asciiTheme="minorHAnsi" w:hAnsiTheme="minorHAnsi" w:cstheme="minorHAnsi"/>
          <w:sz w:val="24"/>
          <w:szCs w:val="24"/>
        </w:rPr>
        <w:t xml:space="preserve"> </w:t>
      </w:r>
      <w:r w:rsidR="00542A79" w:rsidRPr="006A15E4">
        <w:rPr>
          <w:rFonts w:asciiTheme="minorHAnsi" w:hAnsiTheme="minorHAnsi" w:cstheme="minorHAnsi"/>
          <w:sz w:val="24"/>
          <w:szCs w:val="24"/>
        </w:rPr>
        <w:t xml:space="preserve">regular </w:t>
      </w:r>
      <w:r w:rsidR="002615C3" w:rsidRPr="006A15E4">
        <w:rPr>
          <w:rFonts w:asciiTheme="minorHAnsi" w:hAnsiTheme="minorHAnsi" w:cstheme="minorHAnsi"/>
          <w:sz w:val="24"/>
          <w:szCs w:val="24"/>
        </w:rPr>
        <w:t xml:space="preserve">ongoing </w:t>
      </w:r>
      <w:r w:rsidR="007F6C85" w:rsidRPr="006A15E4">
        <w:rPr>
          <w:rFonts w:asciiTheme="minorHAnsi" w:hAnsiTheme="minorHAnsi" w:cstheme="minorHAnsi"/>
          <w:sz w:val="24"/>
          <w:szCs w:val="24"/>
        </w:rPr>
        <w:t>learning opportunities</w:t>
      </w:r>
      <w:r w:rsidRPr="006A15E4">
        <w:rPr>
          <w:rFonts w:asciiTheme="minorHAnsi" w:hAnsiTheme="minorHAnsi" w:cstheme="minorHAnsi"/>
          <w:sz w:val="24"/>
          <w:szCs w:val="24"/>
        </w:rPr>
        <w:t xml:space="preserve">, so you are able to continue to </w:t>
      </w:r>
      <w:r w:rsidR="002615C3" w:rsidRPr="006A15E4">
        <w:rPr>
          <w:rFonts w:asciiTheme="minorHAnsi" w:hAnsiTheme="minorHAnsi" w:cstheme="minorHAnsi"/>
          <w:sz w:val="24"/>
          <w:szCs w:val="24"/>
        </w:rPr>
        <w:t xml:space="preserve">develop and </w:t>
      </w:r>
      <w:r w:rsidRPr="006A15E4">
        <w:rPr>
          <w:rFonts w:asciiTheme="minorHAnsi" w:hAnsiTheme="minorHAnsi" w:cstheme="minorHAnsi"/>
          <w:sz w:val="24"/>
          <w:szCs w:val="24"/>
        </w:rPr>
        <w:t xml:space="preserve">demonstrate your impact as a </w:t>
      </w:r>
      <w:r w:rsidR="00E21481" w:rsidRPr="006A15E4">
        <w:rPr>
          <w:rFonts w:asciiTheme="minorHAnsi" w:hAnsiTheme="minorHAnsi" w:cstheme="minorHAnsi"/>
          <w:sz w:val="24"/>
          <w:szCs w:val="24"/>
        </w:rPr>
        <w:t>change maker in your community</w:t>
      </w:r>
      <w:r w:rsidR="004D1515" w:rsidRPr="006A15E4">
        <w:rPr>
          <w:rFonts w:asciiTheme="minorHAnsi" w:hAnsiTheme="minorHAnsi" w:cstheme="minorHAnsi"/>
          <w:sz w:val="24"/>
          <w:szCs w:val="24"/>
        </w:rPr>
        <w:t>, with your community</w:t>
      </w:r>
      <w:r w:rsidRPr="006A15E4">
        <w:rPr>
          <w:rFonts w:asciiTheme="minorHAnsi" w:hAnsiTheme="minorHAnsi" w:cstheme="minorHAnsi"/>
          <w:sz w:val="24"/>
          <w:szCs w:val="24"/>
        </w:rPr>
        <w:t>.</w:t>
      </w:r>
    </w:p>
    <w:p w14:paraId="47190D90" w14:textId="77777777" w:rsidR="007668CA" w:rsidRPr="006A15E4" w:rsidRDefault="007668CA">
      <w:pPr>
        <w:pStyle w:val="BodyText"/>
        <w:spacing w:before="9"/>
        <w:rPr>
          <w:rFonts w:asciiTheme="minorHAnsi" w:hAnsiTheme="minorHAnsi" w:cstheme="minorHAnsi"/>
          <w:sz w:val="31"/>
        </w:rPr>
      </w:pPr>
    </w:p>
    <w:p w14:paraId="47190D91" w14:textId="77777777" w:rsidR="007668CA" w:rsidRPr="006A15E4" w:rsidRDefault="00F306E7">
      <w:pPr>
        <w:ind w:left="380"/>
        <w:rPr>
          <w:rFonts w:asciiTheme="minorHAnsi" w:hAnsiTheme="minorHAnsi" w:cstheme="minorHAnsi"/>
          <w:b/>
          <w:sz w:val="28"/>
        </w:rPr>
      </w:pPr>
      <w:r w:rsidRPr="006A15E4">
        <w:rPr>
          <w:rFonts w:asciiTheme="minorHAnsi" w:hAnsiTheme="minorHAnsi" w:cstheme="minorHAnsi"/>
          <w:b/>
          <w:color w:val="3C6EB6"/>
          <w:sz w:val="28"/>
        </w:rPr>
        <w:t>The expectations of the Queen’s Nurse</w:t>
      </w:r>
    </w:p>
    <w:p w14:paraId="47190D9A" w14:textId="5E529AC7" w:rsidR="007668CA" w:rsidRPr="006A15E4" w:rsidRDefault="007668CA" w:rsidP="4538D26E">
      <w:pPr>
        <w:tabs>
          <w:tab w:val="left" w:pos="1099"/>
          <w:tab w:val="left" w:pos="1100"/>
        </w:tabs>
        <w:spacing w:before="15"/>
        <w:rPr>
          <w:rFonts w:asciiTheme="minorHAnsi" w:hAnsiTheme="minorHAnsi" w:cstheme="minorBidi"/>
          <w:sz w:val="24"/>
          <w:szCs w:val="24"/>
        </w:rPr>
      </w:pPr>
    </w:p>
    <w:p w14:paraId="7E496718" w14:textId="437A1F0D" w:rsidR="406548FB" w:rsidRPr="006A15E4" w:rsidRDefault="406548FB" w:rsidP="00FA7D78">
      <w:pPr>
        <w:pStyle w:val="ListParagraph"/>
        <w:numPr>
          <w:ilvl w:val="0"/>
          <w:numId w:val="2"/>
        </w:numPr>
        <w:spacing w:after="160" w:line="259" w:lineRule="auto"/>
        <w:rPr>
          <w:rFonts w:asciiTheme="minorHAnsi" w:eastAsiaTheme="minorEastAsia" w:hAnsiTheme="minorHAnsi" w:cstheme="minorHAnsi"/>
          <w:sz w:val="24"/>
          <w:szCs w:val="24"/>
        </w:rPr>
      </w:pPr>
      <w:r w:rsidRPr="006A15E4">
        <w:rPr>
          <w:rFonts w:asciiTheme="minorHAnsi" w:eastAsia="Calibri" w:hAnsiTheme="minorHAnsi" w:cstheme="minorHAnsi"/>
          <w:sz w:val="24"/>
          <w:szCs w:val="24"/>
        </w:rPr>
        <w:t>You will continue to engage with the Queen’s Nursing Institute Scotland and act as an ambassador for community nursing</w:t>
      </w:r>
      <w:r w:rsidR="005B46AA" w:rsidRPr="006A15E4">
        <w:rPr>
          <w:rFonts w:asciiTheme="minorHAnsi" w:eastAsia="Calibri" w:hAnsiTheme="minorHAnsi" w:cstheme="minorHAnsi"/>
          <w:sz w:val="24"/>
          <w:szCs w:val="24"/>
        </w:rPr>
        <w:t xml:space="preserve"> and midwifery</w:t>
      </w:r>
      <w:r w:rsidRPr="006A15E4">
        <w:rPr>
          <w:rFonts w:asciiTheme="minorHAnsi" w:eastAsia="Calibri" w:hAnsiTheme="minorHAnsi" w:cstheme="minorHAnsi"/>
          <w:sz w:val="24"/>
          <w:szCs w:val="24"/>
        </w:rPr>
        <w:t>. This may involve having others shadowing you or talking about your work at meetings or events.</w:t>
      </w:r>
    </w:p>
    <w:p w14:paraId="77E468DB" w14:textId="07FB7C0E" w:rsidR="406548FB" w:rsidRPr="006A15E4" w:rsidRDefault="406548FB" w:rsidP="00FA7D78">
      <w:pPr>
        <w:pStyle w:val="ListParagraph"/>
        <w:numPr>
          <w:ilvl w:val="0"/>
          <w:numId w:val="2"/>
        </w:numPr>
        <w:spacing w:after="160" w:line="259" w:lineRule="auto"/>
        <w:rPr>
          <w:rFonts w:asciiTheme="minorHAnsi" w:eastAsiaTheme="minorEastAsia" w:hAnsiTheme="minorHAnsi" w:cstheme="minorHAnsi"/>
          <w:sz w:val="24"/>
          <w:szCs w:val="24"/>
        </w:rPr>
      </w:pPr>
      <w:r w:rsidRPr="006A15E4">
        <w:rPr>
          <w:rFonts w:asciiTheme="minorHAnsi" w:eastAsia="Calibri" w:hAnsiTheme="minorHAnsi" w:cstheme="minorHAnsi"/>
          <w:sz w:val="24"/>
          <w:szCs w:val="24"/>
        </w:rPr>
        <w:t xml:space="preserve">You will keep QNIS up to date with news of your impact, developments and any changes of role or contact details.  </w:t>
      </w:r>
    </w:p>
    <w:p w14:paraId="075924DA" w14:textId="54A0BB57" w:rsidR="406548FB" w:rsidRPr="006A15E4" w:rsidRDefault="406548FB" w:rsidP="00FA7D78">
      <w:pPr>
        <w:pStyle w:val="ListParagraph"/>
        <w:numPr>
          <w:ilvl w:val="0"/>
          <w:numId w:val="2"/>
        </w:numPr>
        <w:spacing w:after="160" w:line="259" w:lineRule="auto"/>
        <w:rPr>
          <w:rFonts w:asciiTheme="minorHAnsi" w:eastAsiaTheme="minorEastAsia" w:hAnsiTheme="minorHAnsi" w:cstheme="minorHAnsi"/>
          <w:sz w:val="24"/>
          <w:szCs w:val="24"/>
        </w:rPr>
      </w:pPr>
      <w:r w:rsidRPr="006A15E4">
        <w:rPr>
          <w:rFonts w:asciiTheme="minorHAnsi" w:eastAsia="Calibri" w:hAnsiTheme="minorHAnsi" w:cstheme="minorHAnsi"/>
          <w:sz w:val="24"/>
          <w:szCs w:val="24"/>
        </w:rPr>
        <w:t xml:space="preserve">You will </w:t>
      </w:r>
      <w:r w:rsidR="005B46AA" w:rsidRPr="006A15E4">
        <w:rPr>
          <w:rFonts w:asciiTheme="minorHAnsi" w:eastAsia="Calibri" w:hAnsiTheme="minorHAnsi" w:cstheme="minorHAnsi"/>
          <w:sz w:val="24"/>
          <w:szCs w:val="24"/>
        </w:rPr>
        <w:t xml:space="preserve">actively engage with </w:t>
      </w:r>
      <w:r w:rsidRPr="006A15E4">
        <w:rPr>
          <w:rFonts w:asciiTheme="minorHAnsi" w:eastAsia="Calibri" w:hAnsiTheme="minorHAnsi" w:cstheme="minorHAnsi"/>
          <w:sz w:val="24"/>
          <w:szCs w:val="24"/>
        </w:rPr>
        <w:t xml:space="preserve">the growing community of Queen’s Nurses across Scotland. The ambition is to become a social movement </w:t>
      </w:r>
      <w:r w:rsidR="0037224C" w:rsidRPr="006A15E4">
        <w:rPr>
          <w:rFonts w:asciiTheme="minorHAnsi" w:eastAsia="Calibri" w:hAnsiTheme="minorHAnsi" w:cstheme="minorHAnsi"/>
          <w:sz w:val="24"/>
          <w:szCs w:val="24"/>
        </w:rPr>
        <w:t>of activists for</w:t>
      </w:r>
      <w:r w:rsidRPr="006A15E4">
        <w:rPr>
          <w:rFonts w:asciiTheme="minorHAnsi" w:eastAsia="Calibri" w:hAnsiTheme="minorHAnsi" w:cstheme="minorHAnsi"/>
          <w:sz w:val="24"/>
          <w:szCs w:val="24"/>
        </w:rPr>
        <w:t xml:space="preserve"> the health and wellbeing of Scotland’s communities, especially the most marginalised.</w:t>
      </w:r>
    </w:p>
    <w:p w14:paraId="024201C9" w14:textId="797087F4" w:rsidR="406548FB" w:rsidRPr="006A15E4" w:rsidRDefault="406548FB" w:rsidP="00FA7D78">
      <w:pPr>
        <w:pStyle w:val="ListParagraph"/>
        <w:numPr>
          <w:ilvl w:val="0"/>
          <w:numId w:val="2"/>
        </w:numPr>
        <w:spacing w:after="160" w:line="259" w:lineRule="auto"/>
        <w:rPr>
          <w:rFonts w:asciiTheme="minorHAnsi" w:eastAsiaTheme="minorEastAsia" w:hAnsiTheme="minorHAnsi" w:cstheme="minorHAnsi"/>
          <w:sz w:val="24"/>
          <w:szCs w:val="24"/>
        </w:rPr>
      </w:pPr>
      <w:r w:rsidRPr="006A15E4">
        <w:rPr>
          <w:rFonts w:asciiTheme="minorHAnsi" w:eastAsia="Calibri" w:hAnsiTheme="minorHAnsi" w:cstheme="minorHAnsi"/>
          <w:sz w:val="24"/>
          <w:szCs w:val="24"/>
        </w:rPr>
        <w:t xml:space="preserve">You will be profiled in your professional role on the QNIS website and the wider media so that a general audience can see what excellent community nursing </w:t>
      </w:r>
      <w:r w:rsidR="0037224C" w:rsidRPr="006A15E4">
        <w:rPr>
          <w:rFonts w:asciiTheme="minorHAnsi" w:eastAsia="Calibri" w:hAnsiTheme="minorHAnsi" w:cstheme="minorHAnsi"/>
          <w:sz w:val="24"/>
          <w:szCs w:val="24"/>
        </w:rPr>
        <w:t xml:space="preserve">and midwifery </w:t>
      </w:r>
      <w:r w:rsidRPr="006A15E4">
        <w:rPr>
          <w:rFonts w:asciiTheme="minorHAnsi" w:eastAsia="Calibri" w:hAnsiTheme="minorHAnsi" w:cstheme="minorHAnsi"/>
          <w:sz w:val="24"/>
          <w:szCs w:val="24"/>
        </w:rPr>
        <w:t>looks like today and to work with QNIS to update that information periodically.</w:t>
      </w:r>
    </w:p>
    <w:p w14:paraId="631CD1A8" w14:textId="5FE803F9" w:rsidR="406548FB" w:rsidRPr="006A15E4" w:rsidRDefault="406548FB" w:rsidP="00FA7D78">
      <w:pPr>
        <w:pStyle w:val="ListParagraph"/>
        <w:numPr>
          <w:ilvl w:val="0"/>
          <w:numId w:val="2"/>
        </w:numPr>
        <w:spacing w:after="160" w:line="259" w:lineRule="auto"/>
        <w:rPr>
          <w:rFonts w:asciiTheme="minorHAnsi" w:eastAsiaTheme="minorEastAsia" w:hAnsiTheme="minorHAnsi" w:cstheme="minorHAnsi"/>
          <w:sz w:val="24"/>
          <w:szCs w:val="24"/>
        </w:rPr>
      </w:pPr>
      <w:r w:rsidRPr="006A15E4">
        <w:rPr>
          <w:rFonts w:asciiTheme="minorHAnsi" w:eastAsia="Calibri" w:hAnsiTheme="minorHAnsi" w:cstheme="minorHAnsi"/>
          <w:sz w:val="24"/>
          <w:szCs w:val="24"/>
        </w:rPr>
        <w:t>You will continue to demonstrate the professional and personal qualities that gained you the title of Queen’s Nurse.</w:t>
      </w:r>
    </w:p>
    <w:p w14:paraId="33FB15FC" w14:textId="68949EDD" w:rsidR="406548FB" w:rsidRPr="006A15E4" w:rsidRDefault="406548FB" w:rsidP="00FA7D78">
      <w:pPr>
        <w:pStyle w:val="ListParagraph"/>
        <w:numPr>
          <w:ilvl w:val="0"/>
          <w:numId w:val="2"/>
        </w:numPr>
        <w:spacing w:after="160" w:line="259" w:lineRule="auto"/>
        <w:rPr>
          <w:rFonts w:asciiTheme="minorHAnsi" w:eastAsiaTheme="minorEastAsia" w:hAnsiTheme="minorHAnsi" w:cstheme="minorHAnsi"/>
          <w:sz w:val="24"/>
          <w:szCs w:val="24"/>
        </w:rPr>
      </w:pPr>
      <w:r w:rsidRPr="006A15E4">
        <w:rPr>
          <w:rFonts w:asciiTheme="minorHAnsi" w:eastAsia="Calibri" w:hAnsiTheme="minorHAnsi" w:cstheme="minorHAnsi"/>
          <w:sz w:val="24"/>
          <w:szCs w:val="24"/>
        </w:rPr>
        <w:t>You will continue to develop your own practice through deep reflection and to act as a role model for others.</w:t>
      </w:r>
    </w:p>
    <w:p w14:paraId="1F53E55D" w14:textId="3B6AEFE2" w:rsidR="0047544D" w:rsidRPr="006A15E4" w:rsidRDefault="0047544D" w:rsidP="0047544D">
      <w:pPr>
        <w:pStyle w:val="ListParagraph"/>
        <w:numPr>
          <w:ilvl w:val="0"/>
          <w:numId w:val="2"/>
        </w:numPr>
        <w:spacing w:after="160" w:line="259" w:lineRule="auto"/>
        <w:rPr>
          <w:rFonts w:asciiTheme="minorHAnsi" w:eastAsiaTheme="minorEastAsia" w:hAnsiTheme="minorHAnsi" w:cstheme="minorHAnsi"/>
          <w:sz w:val="24"/>
          <w:szCs w:val="24"/>
        </w:rPr>
      </w:pPr>
      <w:r w:rsidRPr="006A15E4">
        <w:rPr>
          <w:rFonts w:asciiTheme="minorHAnsi" w:eastAsia="Calibri" w:hAnsiTheme="minorHAnsi" w:cstheme="minorHAnsi"/>
          <w:sz w:val="24"/>
          <w:szCs w:val="24"/>
        </w:rPr>
        <w:t xml:space="preserve">In your role as an ambassador for person-centred approaches to health and care, you will use social media wisely within the guidance set out by the </w:t>
      </w:r>
      <w:hyperlink r:id="rId21" w:history="1">
        <w:r w:rsidRPr="008222DA">
          <w:rPr>
            <w:rStyle w:val="Hyperlink"/>
            <w:rFonts w:asciiTheme="minorHAnsi" w:eastAsia="Calibri" w:hAnsiTheme="minorHAnsi" w:cstheme="minorHAnsi"/>
            <w:sz w:val="24"/>
            <w:szCs w:val="24"/>
          </w:rPr>
          <w:t>NMC</w:t>
        </w:r>
        <w:r w:rsidR="008222DA" w:rsidRPr="008222DA">
          <w:rPr>
            <w:rStyle w:val="Hyperlink"/>
            <w:rFonts w:asciiTheme="minorHAnsi" w:eastAsia="Calibri" w:hAnsiTheme="minorHAnsi" w:cstheme="minorHAnsi"/>
            <w:sz w:val="24"/>
            <w:szCs w:val="24"/>
          </w:rPr>
          <w:t>.</w:t>
        </w:r>
      </w:hyperlink>
    </w:p>
    <w:p w14:paraId="4139B9AD" w14:textId="2B4BD45E" w:rsidR="406548FB" w:rsidRPr="006A15E4" w:rsidRDefault="406548FB" w:rsidP="00FA7D78">
      <w:pPr>
        <w:pStyle w:val="ListParagraph"/>
        <w:numPr>
          <w:ilvl w:val="0"/>
          <w:numId w:val="2"/>
        </w:numPr>
        <w:spacing w:after="160" w:line="259" w:lineRule="auto"/>
        <w:rPr>
          <w:rFonts w:asciiTheme="minorHAnsi" w:eastAsiaTheme="minorEastAsia" w:hAnsiTheme="minorHAnsi" w:cstheme="minorHAnsi"/>
          <w:sz w:val="24"/>
          <w:szCs w:val="24"/>
        </w:rPr>
      </w:pPr>
      <w:r w:rsidRPr="006A15E4">
        <w:rPr>
          <w:rFonts w:asciiTheme="minorHAnsi" w:eastAsia="Calibri" w:hAnsiTheme="minorHAnsi" w:cstheme="minorHAnsi"/>
          <w:sz w:val="24"/>
          <w:szCs w:val="24"/>
        </w:rPr>
        <w:t>You will maintain your registration with the NMC and if your registration ceases you will no longer be able to use the Queen’s Nurse title.</w:t>
      </w:r>
    </w:p>
    <w:p w14:paraId="54BB1C11" w14:textId="76431B7A" w:rsidR="398058CF" w:rsidRPr="008F7AC8" w:rsidRDefault="406548FB" w:rsidP="398058CF">
      <w:pPr>
        <w:pStyle w:val="ListParagraph"/>
        <w:numPr>
          <w:ilvl w:val="0"/>
          <w:numId w:val="2"/>
        </w:numPr>
        <w:spacing w:after="160" w:line="259" w:lineRule="auto"/>
        <w:rPr>
          <w:rFonts w:asciiTheme="minorHAnsi" w:eastAsiaTheme="minorEastAsia" w:hAnsiTheme="minorHAnsi" w:cstheme="minorHAnsi"/>
          <w:sz w:val="24"/>
          <w:szCs w:val="24"/>
        </w:rPr>
      </w:pPr>
      <w:r w:rsidRPr="415FA0C5">
        <w:rPr>
          <w:rFonts w:asciiTheme="minorHAnsi" w:eastAsia="Calibri" w:hAnsiTheme="minorHAnsi" w:cstheme="minorBidi"/>
          <w:sz w:val="24"/>
          <w:szCs w:val="24"/>
        </w:rPr>
        <w:t>You will renew your QN title each year by completing the annual survey.</w:t>
      </w:r>
    </w:p>
    <w:p w14:paraId="0F167ACB" w14:textId="6ACA03B7" w:rsidR="415FA0C5" w:rsidRDefault="415FA0C5" w:rsidP="415FA0C5">
      <w:pPr>
        <w:spacing w:after="160" w:line="259" w:lineRule="auto"/>
        <w:rPr>
          <w:sz w:val="24"/>
          <w:szCs w:val="24"/>
        </w:rPr>
      </w:pPr>
    </w:p>
    <w:p w14:paraId="219A4617" w14:textId="3BE29425" w:rsidR="415FA0C5" w:rsidRDefault="415FA0C5" w:rsidP="415FA0C5">
      <w:pPr>
        <w:spacing w:after="160" w:line="259" w:lineRule="auto"/>
        <w:rPr>
          <w:sz w:val="24"/>
          <w:szCs w:val="24"/>
        </w:rPr>
      </w:pPr>
    </w:p>
    <w:p w14:paraId="47190D9B" w14:textId="4A680E0E" w:rsidR="007668CA" w:rsidRPr="006A15E4" w:rsidRDefault="00F306E7" w:rsidP="523A4437">
      <w:pPr>
        <w:pStyle w:val="Heading1"/>
        <w:spacing w:before="70"/>
        <w:rPr>
          <w:rFonts w:asciiTheme="minorHAnsi" w:hAnsiTheme="minorHAnsi" w:cstheme="minorBidi"/>
          <w:color w:val="3C6EB6"/>
        </w:rPr>
      </w:pPr>
      <w:bookmarkStart w:id="15" w:name="The_Queen’s_Nurse_development_programme"/>
      <w:bookmarkStart w:id="16" w:name="_bookmark5"/>
      <w:bookmarkStart w:id="17" w:name="_Toc143069069"/>
      <w:bookmarkEnd w:id="15"/>
      <w:bookmarkEnd w:id="16"/>
      <w:r w:rsidRPr="523A4437">
        <w:rPr>
          <w:rFonts w:asciiTheme="minorHAnsi" w:hAnsiTheme="minorHAnsi" w:cstheme="minorBidi"/>
          <w:color w:val="3C6EB6"/>
        </w:rPr>
        <w:t xml:space="preserve">The Queen’s Nurse </w:t>
      </w:r>
      <w:r w:rsidR="045DE1C6" w:rsidRPr="523A4437">
        <w:rPr>
          <w:rFonts w:asciiTheme="minorHAnsi" w:hAnsiTheme="minorHAnsi" w:cstheme="minorBidi"/>
          <w:color w:val="3C6EB6"/>
        </w:rPr>
        <w:t>D</w:t>
      </w:r>
      <w:r w:rsidRPr="523A4437">
        <w:rPr>
          <w:rFonts w:asciiTheme="minorHAnsi" w:hAnsiTheme="minorHAnsi" w:cstheme="minorBidi"/>
          <w:color w:val="3C6EB6"/>
        </w:rPr>
        <w:t xml:space="preserve">evelopment </w:t>
      </w:r>
      <w:r w:rsidR="4E0FB71E" w:rsidRPr="523A4437">
        <w:rPr>
          <w:rFonts w:asciiTheme="minorHAnsi" w:hAnsiTheme="minorHAnsi" w:cstheme="minorBidi"/>
          <w:color w:val="3C6EB6"/>
        </w:rPr>
        <w:t>P</w:t>
      </w:r>
      <w:r w:rsidRPr="523A4437">
        <w:rPr>
          <w:rFonts w:asciiTheme="minorHAnsi" w:hAnsiTheme="minorHAnsi" w:cstheme="minorBidi"/>
          <w:color w:val="3C6EB6"/>
        </w:rPr>
        <w:t>rogramme</w:t>
      </w:r>
      <w:bookmarkEnd w:id="17"/>
    </w:p>
    <w:p w14:paraId="47190D9C" w14:textId="77777777" w:rsidR="007668CA" w:rsidRPr="006A15E4" w:rsidRDefault="007668CA">
      <w:pPr>
        <w:pStyle w:val="BodyText"/>
        <w:spacing w:before="3"/>
        <w:rPr>
          <w:rFonts w:asciiTheme="minorHAnsi" w:hAnsiTheme="minorHAnsi" w:cstheme="minorHAnsi"/>
          <w:b/>
          <w:sz w:val="29"/>
        </w:rPr>
      </w:pPr>
    </w:p>
    <w:p w14:paraId="47190D9D" w14:textId="54A37339" w:rsidR="007668CA" w:rsidRPr="006A15E4" w:rsidRDefault="00F306E7">
      <w:pPr>
        <w:pStyle w:val="BodyText"/>
        <w:spacing w:before="1" w:line="278" w:lineRule="auto"/>
        <w:ind w:left="380" w:right="1469"/>
        <w:rPr>
          <w:rFonts w:asciiTheme="minorHAnsi" w:hAnsiTheme="minorHAnsi" w:cstheme="minorHAnsi"/>
        </w:rPr>
      </w:pPr>
      <w:r w:rsidRPr="006A15E4">
        <w:rPr>
          <w:rFonts w:asciiTheme="minorHAnsi" w:hAnsiTheme="minorHAnsi" w:cstheme="minorHAnsi"/>
        </w:rPr>
        <w:t xml:space="preserve">The programme </w:t>
      </w:r>
      <w:r w:rsidR="00D663CA" w:rsidRPr="006A15E4">
        <w:rPr>
          <w:rFonts w:asciiTheme="minorHAnsi" w:hAnsiTheme="minorHAnsi" w:cstheme="minorHAnsi"/>
        </w:rPr>
        <w:t>blends a range of opportunities and learning approaches</w:t>
      </w:r>
      <w:r w:rsidR="003B43A3" w:rsidRPr="006A15E4">
        <w:rPr>
          <w:rFonts w:asciiTheme="minorHAnsi" w:hAnsiTheme="minorHAnsi" w:cstheme="minorHAnsi"/>
        </w:rPr>
        <w:t xml:space="preserve"> including</w:t>
      </w:r>
      <w:r w:rsidRPr="006A15E4">
        <w:rPr>
          <w:rFonts w:asciiTheme="minorHAnsi" w:hAnsiTheme="minorHAnsi" w:cstheme="minorHAnsi"/>
        </w:rPr>
        <w:t xml:space="preserve"> </w:t>
      </w:r>
      <w:r w:rsidR="00EA5E61" w:rsidRPr="006A15E4">
        <w:rPr>
          <w:rFonts w:asciiTheme="minorHAnsi" w:hAnsiTheme="minorHAnsi" w:cstheme="minorHAnsi"/>
        </w:rPr>
        <w:t>three</w:t>
      </w:r>
      <w:r w:rsidRPr="006A15E4">
        <w:rPr>
          <w:rFonts w:asciiTheme="minorHAnsi" w:hAnsiTheme="minorHAnsi" w:cstheme="minorHAnsi"/>
        </w:rPr>
        <w:t xml:space="preserve"> workshop</w:t>
      </w:r>
      <w:r w:rsidR="00EA5E61" w:rsidRPr="006A15E4">
        <w:rPr>
          <w:rFonts w:asciiTheme="minorHAnsi" w:hAnsiTheme="minorHAnsi" w:cstheme="minorHAnsi"/>
        </w:rPr>
        <w:t>s</w:t>
      </w:r>
      <w:r w:rsidRPr="006A15E4">
        <w:rPr>
          <w:rFonts w:asciiTheme="minorHAnsi" w:hAnsiTheme="minorHAnsi" w:cstheme="minorHAnsi"/>
        </w:rPr>
        <w:t>, monthly coaching</w:t>
      </w:r>
      <w:r w:rsidR="00542A79" w:rsidRPr="006A15E4">
        <w:rPr>
          <w:rFonts w:asciiTheme="minorHAnsi" w:hAnsiTheme="minorHAnsi" w:cstheme="minorHAnsi"/>
        </w:rPr>
        <w:t>, peer support and online</w:t>
      </w:r>
      <w:r w:rsidR="002615C3" w:rsidRPr="006A15E4">
        <w:rPr>
          <w:rFonts w:asciiTheme="minorHAnsi" w:hAnsiTheme="minorHAnsi" w:cstheme="minorHAnsi"/>
        </w:rPr>
        <w:t xml:space="preserve"> </w:t>
      </w:r>
      <w:r w:rsidR="00D663CA" w:rsidRPr="006A15E4">
        <w:rPr>
          <w:rFonts w:asciiTheme="minorHAnsi" w:hAnsiTheme="minorHAnsi" w:cstheme="minorHAnsi"/>
        </w:rPr>
        <w:t>gatherings</w:t>
      </w:r>
      <w:r w:rsidRPr="006A15E4">
        <w:rPr>
          <w:rFonts w:asciiTheme="minorHAnsi" w:hAnsiTheme="minorHAnsi" w:cstheme="minorHAnsi"/>
        </w:rPr>
        <w:t>.</w:t>
      </w:r>
    </w:p>
    <w:p w14:paraId="47190D9E" w14:textId="77777777" w:rsidR="007668CA" w:rsidRPr="006A15E4" w:rsidRDefault="007668CA">
      <w:pPr>
        <w:pStyle w:val="BodyText"/>
        <w:spacing w:before="9"/>
        <w:rPr>
          <w:rFonts w:asciiTheme="minorHAnsi" w:hAnsiTheme="minorHAnsi" w:cstheme="minorHAnsi"/>
          <w:sz w:val="22"/>
        </w:rPr>
      </w:pPr>
    </w:p>
    <w:p w14:paraId="47190D9F" w14:textId="36A1FD1C" w:rsidR="007668CA" w:rsidRPr="006A15E4" w:rsidRDefault="3C9C3093" w:rsidP="523A4437">
      <w:pPr>
        <w:pStyle w:val="Heading3"/>
        <w:rPr>
          <w:rFonts w:asciiTheme="minorHAnsi" w:hAnsiTheme="minorHAnsi" w:cstheme="minorBidi"/>
        </w:rPr>
      </w:pPr>
      <w:r w:rsidRPr="523A4437">
        <w:rPr>
          <w:rFonts w:asciiTheme="minorHAnsi" w:hAnsiTheme="minorHAnsi" w:cstheme="minorBidi"/>
          <w:color w:val="3C6EB6"/>
        </w:rPr>
        <w:t>F</w:t>
      </w:r>
      <w:r w:rsidR="00703293" w:rsidRPr="523A4437">
        <w:rPr>
          <w:rFonts w:asciiTheme="minorHAnsi" w:hAnsiTheme="minorHAnsi" w:cstheme="minorBidi"/>
          <w:color w:val="3C6EB6"/>
        </w:rPr>
        <w:t>ive-day</w:t>
      </w:r>
      <w:r w:rsidR="00F306E7" w:rsidRPr="523A4437">
        <w:rPr>
          <w:rFonts w:asciiTheme="minorHAnsi" w:hAnsiTheme="minorHAnsi" w:cstheme="minorBidi"/>
          <w:color w:val="3C6EB6"/>
        </w:rPr>
        <w:t xml:space="preserve"> workshop</w:t>
      </w:r>
    </w:p>
    <w:p w14:paraId="47190DA0" w14:textId="77777777" w:rsidR="007668CA" w:rsidRPr="006A15E4" w:rsidRDefault="007668CA">
      <w:pPr>
        <w:pStyle w:val="BodyText"/>
        <w:spacing w:before="1"/>
        <w:rPr>
          <w:rFonts w:asciiTheme="minorHAnsi" w:hAnsiTheme="minorHAnsi" w:cstheme="minorHAnsi"/>
          <w:b/>
          <w:sz w:val="29"/>
        </w:rPr>
      </w:pPr>
    </w:p>
    <w:p w14:paraId="47190DA2" w14:textId="6920C74D" w:rsidR="007668CA" w:rsidRPr="006A15E4" w:rsidRDefault="00F306E7" w:rsidP="4538D26E">
      <w:pPr>
        <w:pStyle w:val="BodyText"/>
        <w:spacing w:line="276" w:lineRule="auto"/>
        <w:ind w:left="380" w:right="1002"/>
        <w:rPr>
          <w:rFonts w:asciiTheme="minorHAnsi" w:hAnsiTheme="minorHAnsi" w:cstheme="minorBidi"/>
        </w:rPr>
      </w:pPr>
      <w:r w:rsidRPr="415FA0C5">
        <w:rPr>
          <w:rFonts w:asciiTheme="minorHAnsi" w:hAnsiTheme="minorHAnsi" w:cstheme="minorBidi"/>
        </w:rPr>
        <w:t xml:space="preserve">The </w:t>
      </w:r>
      <w:r w:rsidR="003B43A3" w:rsidRPr="415FA0C5">
        <w:rPr>
          <w:rFonts w:asciiTheme="minorHAnsi" w:hAnsiTheme="minorHAnsi" w:cstheme="minorBidi"/>
        </w:rPr>
        <w:t>first residential</w:t>
      </w:r>
      <w:r w:rsidRPr="415FA0C5">
        <w:rPr>
          <w:rFonts w:asciiTheme="minorHAnsi" w:hAnsiTheme="minorHAnsi" w:cstheme="minorBidi"/>
        </w:rPr>
        <w:t xml:space="preserve"> takes place soon after the programme begins. This will take place over five days</w:t>
      </w:r>
      <w:r w:rsidR="001A26EE">
        <w:rPr>
          <w:rFonts w:asciiTheme="minorHAnsi" w:hAnsiTheme="minorHAnsi" w:cstheme="minorBidi"/>
        </w:rPr>
        <w:t xml:space="preserve"> between the</w:t>
      </w:r>
      <w:r w:rsidRPr="415FA0C5">
        <w:rPr>
          <w:rFonts w:asciiTheme="minorHAnsi" w:hAnsiTheme="minorHAnsi" w:cstheme="minorBidi"/>
        </w:rPr>
        <w:t xml:space="preserve"> </w:t>
      </w:r>
      <w:r w:rsidR="001A26EE" w:rsidRPr="415FA0C5">
        <w:rPr>
          <w:rFonts w:asciiTheme="minorHAnsi" w:hAnsiTheme="minorHAnsi" w:cstheme="minorBidi"/>
        </w:rPr>
        <w:t>4</w:t>
      </w:r>
      <w:r w:rsidR="001A26EE" w:rsidRPr="415FA0C5">
        <w:rPr>
          <w:rFonts w:asciiTheme="minorHAnsi" w:hAnsiTheme="minorHAnsi" w:cstheme="minorBidi"/>
          <w:vertAlign w:val="superscript"/>
        </w:rPr>
        <w:t>th</w:t>
      </w:r>
      <w:r w:rsidR="001A26EE">
        <w:rPr>
          <w:rFonts w:asciiTheme="minorHAnsi" w:hAnsiTheme="minorHAnsi" w:cstheme="minorBidi"/>
        </w:rPr>
        <w:t xml:space="preserve"> and </w:t>
      </w:r>
      <w:r w:rsidR="001A26EE" w:rsidRPr="415FA0C5">
        <w:rPr>
          <w:rFonts w:asciiTheme="minorHAnsi" w:hAnsiTheme="minorHAnsi" w:cstheme="minorBidi"/>
        </w:rPr>
        <w:t>8</w:t>
      </w:r>
      <w:r w:rsidR="001A26EE" w:rsidRPr="415FA0C5">
        <w:rPr>
          <w:rFonts w:asciiTheme="minorHAnsi" w:hAnsiTheme="minorHAnsi" w:cstheme="minorBidi"/>
          <w:vertAlign w:val="superscript"/>
        </w:rPr>
        <w:t>th</w:t>
      </w:r>
      <w:r w:rsidR="001A26EE" w:rsidRPr="415FA0C5">
        <w:rPr>
          <w:rFonts w:asciiTheme="minorHAnsi" w:hAnsiTheme="minorHAnsi" w:cstheme="minorBidi"/>
        </w:rPr>
        <w:t xml:space="preserve"> March 2024 </w:t>
      </w:r>
      <w:r w:rsidR="001A26EE">
        <w:rPr>
          <w:rFonts w:asciiTheme="minorHAnsi" w:hAnsiTheme="minorHAnsi" w:cstheme="minorBidi"/>
        </w:rPr>
        <w:t xml:space="preserve">(starting </w:t>
      </w:r>
      <w:r w:rsidRPr="415FA0C5">
        <w:rPr>
          <w:rFonts w:asciiTheme="minorHAnsi" w:hAnsiTheme="minorHAnsi" w:cstheme="minorBidi"/>
        </w:rPr>
        <w:t>Monday lunchtime</w:t>
      </w:r>
      <w:r w:rsidR="001A26EE">
        <w:rPr>
          <w:rFonts w:asciiTheme="minorHAnsi" w:hAnsiTheme="minorHAnsi" w:cstheme="minorBidi"/>
        </w:rPr>
        <w:t xml:space="preserve"> and</w:t>
      </w:r>
      <w:r w:rsidRPr="415FA0C5">
        <w:rPr>
          <w:rFonts w:asciiTheme="minorHAnsi" w:hAnsiTheme="minorHAnsi" w:cstheme="minorBidi"/>
        </w:rPr>
        <w:t xml:space="preserve"> finishing after lunch on Friday) at </w:t>
      </w:r>
      <w:r w:rsidR="00E21C8E" w:rsidRPr="415FA0C5">
        <w:rPr>
          <w:rFonts w:asciiTheme="minorHAnsi" w:hAnsiTheme="minorHAnsi" w:cstheme="minorBidi"/>
        </w:rPr>
        <w:t xml:space="preserve">Balbirnie House in Fife. </w:t>
      </w:r>
      <w:r w:rsidRPr="415FA0C5">
        <w:rPr>
          <w:rFonts w:asciiTheme="minorHAnsi" w:hAnsiTheme="minorHAnsi" w:cstheme="minorBidi"/>
        </w:rPr>
        <w:t xml:space="preserve">The content of the workshop is underpinned by the Framework for Person Centred </w:t>
      </w:r>
      <w:hyperlink w:anchor="_bookmark11">
        <w:r w:rsidRPr="415FA0C5">
          <w:rPr>
            <w:rFonts w:asciiTheme="minorHAnsi" w:hAnsiTheme="minorHAnsi" w:cstheme="minorBidi"/>
          </w:rPr>
          <w:t xml:space="preserve">Practice </w:t>
        </w:r>
        <w:r w:rsidR="00C163B9" w:rsidRPr="415FA0C5">
          <w:rPr>
            <w:rFonts w:asciiTheme="minorHAnsi" w:hAnsiTheme="minorHAnsi" w:cstheme="minorBidi"/>
          </w:rPr>
          <w:t>(see Appendix 1) and you will be introduced to Theory U</w:t>
        </w:r>
        <w:r w:rsidR="00263494" w:rsidRPr="415FA0C5">
          <w:rPr>
            <w:rFonts w:asciiTheme="minorHAnsi" w:hAnsiTheme="minorHAnsi" w:cstheme="minorBidi"/>
          </w:rPr>
          <w:t>.</w:t>
        </w:r>
      </w:hyperlink>
      <w:r w:rsidRPr="415FA0C5">
        <w:rPr>
          <w:rFonts w:asciiTheme="minorHAnsi" w:hAnsiTheme="minorHAnsi" w:cstheme="minorBidi"/>
        </w:rPr>
        <w:t xml:space="preserve"> </w:t>
      </w:r>
      <w:r w:rsidR="00263494" w:rsidRPr="415FA0C5">
        <w:rPr>
          <w:rFonts w:asciiTheme="minorHAnsi" w:hAnsiTheme="minorHAnsi" w:cstheme="minorBidi"/>
        </w:rPr>
        <w:t>A</w:t>
      </w:r>
      <w:r w:rsidRPr="415FA0C5">
        <w:rPr>
          <w:rFonts w:asciiTheme="minorHAnsi" w:hAnsiTheme="minorHAnsi" w:cstheme="minorBidi"/>
        </w:rPr>
        <w:t xml:space="preserve"> draft programme for the week can </w:t>
      </w:r>
      <w:hyperlink w:anchor="_bookmark12">
        <w:r w:rsidRPr="415FA0C5">
          <w:rPr>
            <w:rFonts w:asciiTheme="minorHAnsi" w:hAnsiTheme="minorHAnsi" w:cstheme="minorBidi"/>
          </w:rPr>
          <w:t xml:space="preserve">be found </w:t>
        </w:r>
      </w:hyperlink>
      <w:r w:rsidRPr="415FA0C5">
        <w:rPr>
          <w:rFonts w:asciiTheme="minorHAnsi" w:hAnsiTheme="minorHAnsi" w:cstheme="minorBidi"/>
        </w:rPr>
        <w:t xml:space="preserve">in </w:t>
      </w:r>
      <w:hyperlink w:anchor="_bookmark11">
        <w:r w:rsidRPr="415FA0C5">
          <w:rPr>
            <w:rFonts w:asciiTheme="minorHAnsi" w:hAnsiTheme="minorHAnsi" w:cstheme="minorBidi"/>
          </w:rPr>
          <w:t>Appendix 2.</w:t>
        </w:r>
      </w:hyperlink>
    </w:p>
    <w:p w14:paraId="47190DA3" w14:textId="77777777" w:rsidR="007668CA" w:rsidRPr="006A15E4" w:rsidRDefault="007668CA">
      <w:pPr>
        <w:pStyle w:val="BodyText"/>
        <w:spacing w:before="3"/>
        <w:rPr>
          <w:rFonts w:asciiTheme="minorHAnsi" w:hAnsiTheme="minorHAnsi" w:cstheme="minorHAnsi"/>
          <w:sz w:val="23"/>
        </w:rPr>
      </w:pPr>
    </w:p>
    <w:p w14:paraId="47190DA4" w14:textId="77777777" w:rsidR="007668CA" w:rsidRPr="006A15E4" w:rsidRDefault="00F306E7">
      <w:pPr>
        <w:pStyle w:val="Heading3"/>
        <w:spacing w:before="1"/>
        <w:rPr>
          <w:rFonts w:asciiTheme="minorHAnsi" w:hAnsiTheme="minorHAnsi" w:cstheme="minorHAnsi"/>
        </w:rPr>
      </w:pPr>
      <w:bookmarkStart w:id="18" w:name="Two_further_workshops"/>
      <w:bookmarkEnd w:id="18"/>
      <w:r w:rsidRPr="006A15E4">
        <w:rPr>
          <w:rFonts w:asciiTheme="minorHAnsi" w:hAnsiTheme="minorHAnsi" w:cstheme="minorHAnsi"/>
          <w:color w:val="3C6EB6"/>
        </w:rPr>
        <w:t>Two further workshops</w:t>
      </w:r>
    </w:p>
    <w:p w14:paraId="47190DA5" w14:textId="77777777" w:rsidR="007668CA" w:rsidRPr="006A15E4" w:rsidRDefault="007668CA">
      <w:pPr>
        <w:pStyle w:val="BodyText"/>
        <w:spacing w:before="2"/>
        <w:rPr>
          <w:rFonts w:asciiTheme="minorHAnsi" w:hAnsiTheme="minorHAnsi" w:cstheme="minorHAnsi"/>
          <w:b/>
          <w:sz w:val="29"/>
        </w:rPr>
      </w:pPr>
    </w:p>
    <w:p w14:paraId="47190DA6" w14:textId="0724A8BC" w:rsidR="007668CA" w:rsidRPr="006A15E4" w:rsidRDefault="00F306E7" w:rsidP="523A4437">
      <w:pPr>
        <w:pStyle w:val="BodyText"/>
        <w:spacing w:before="1" w:line="276" w:lineRule="auto"/>
        <w:ind w:left="380" w:right="1055"/>
        <w:rPr>
          <w:rFonts w:asciiTheme="minorHAnsi" w:hAnsiTheme="minorHAnsi" w:cstheme="minorBidi"/>
        </w:rPr>
      </w:pPr>
      <w:r w:rsidRPr="523A4437">
        <w:rPr>
          <w:rFonts w:asciiTheme="minorHAnsi" w:hAnsiTheme="minorHAnsi" w:cstheme="minorBidi"/>
        </w:rPr>
        <w:t>There are two further workshops</w:t>
      </w:r>
      <w:r w:rsidR="001A26EE">
        <w:rPr>
          <w:rFonts w:asciiTheme="minorHAnsi" w:hAnsiTheme="minorHAnsi" w:cstheme="minorBidi"/>
        </w:rPr>
        <w:t>,</w:t>
      </w:r>
      <w:r w:rsidRPr="523A4437">
        <w:rPr>
          <w:rFonts w:asciiTheme="minorHAnsi" w:hAnsiTheme="minorHAnsi" w:cstheme="minorBidi"/>
        </w:rPr>
        <w:t xml:space="preserve"> one midway through the programme (</w:t>
      </w:r>
      <w:r w:rsidR="00E21C8E" w:rsidRPr="523A4437">
        <w:rPr>
          <w:rFonts w:asciiTheme="minorHAnsi" w:hAnsiTheme="minorHAnsi" w:cstheme="minorBidi"/>
        </w:rPr>
        <w:t xml:space="preserve">online </w:t>
      </w:r>
      <w:r w:rsidR="00665E4D" w:rsidRPr="523A4437">
        <w:rPr>
          <w:rFonts w:asciiTheme="minorHAnsi" w:hAnsiTheme="minorHAnsi" w:cstheme="minorBidi"/>
        </w:rPr>
        <w:t xml:space="preserve">workshop </w:t>
      </w:r>
      <w:r w:rsidR="6CB1B3FD" w:rsidRPr="523A4437">
        <w:rPr>
          <w:rFonts w:asciiTheme="minorHAnsi" w:hAnsiTheme="minorHAnsi" w:cstheme="minorBidi"/>
        </w:rPr>
        <w:t>1</w:t>
      </w:r>
      <w:r w:rsidR="6737BC0A" w:rsidRPr="523A4437">
        <w:rPr>
          <w:rFonts w:asciiTheme="minorHAnsi" w:hAnsiTheme="minorHAnsi" w:cstheme="minorBidi"/>
        </w:rPr>
        <w:t>3</w:t>
      </w:r>
      <w:r w:rsidR="6CB1B3FD" w:rsidRPr="523A4437">
        <w:rPr>
          <w:rFonts w:asciiTheme="minorHAnsi" w:hAnsiTheme="minorHAnsi" w:cstheme="minorBidi"/>
          <w:vertAlign w:val="superscript"/>
        </w:rPr>
        <w:t>th</w:t>
      </w:r>
      <w:r w:rsidR="001A26EE">
        <w:rPr>
          <w:rFonts w:asciiTheme="minorHAnsi" w:hAnsiTheme="minorHAnsi" w:cstheme="minorBidi"/>
        </w:rPr>
        <w:t xml:space="preserve"> to </w:t>
      </w:r>
      <w:r w:rsidR="6CB1B3FD" w:rsidRPr="523A4437">
        <w:rPr>
          <w:rFonts w:asciiTheme="minorHAnsi" w:hAnsiTheme="minorHAnsi" w:cstheme="minorBidi"/>
        </w:rPr>
        <w:t>1</w:t>
      </w:r>
      <w:r w:rsidR="6CBB2821" w:rsidRPr="523A4437">
        <w:rPr>
          <w:rFonts w:asciiTheme="minorHAnsi" w:hAnsiTheme="minorHAnsi" w:cstheme="minorBidi"/>
        </w:rPr>
        <w:t>4</w:t>
      </w:r>
      <w:r w:rsidR="6CBB2821" w:rsidRPr="523A4437">
        <w:rPr>
          <w:rFonts w:asciiTheme="minorHAnsi" w:hAnsiTheme="minorHAnsi" w:cstheme="minorBidi"/>
          <w:vertAlign w:val="superscript"/>
        </w:rPr>
        <w:t>th</w:t>
      </w:r>
      <w:r w:rsidR="6CBB2821" w:rsidRPr="523A4437">
        <w:rPr>
          <w:rFonts w:asciiTheme="minorHAnsi" w:hAnsiTheme="minorHAnsi" w:cstheme="minorBidi"/>
        </w:rPr>
        <w:t xml:space="preserve"> </w:t>
      </w:r>
      <w:r w:rsidR="6CB1B3FD" w:rsidRPr="523A4437">
        <w:rPr>
          <w:rFonts w:asciiTheme="minorHAnsi" w:hAnsiTheme="minorHAnsi" w:cstheme="minorBidi"/>
        </w:rPr>
        <w:t>June 2024</w:t>
      </w:r>
      <w:r w:rsidRPr="523A4437">
        <w:rPr>
          <w:rFonts w:asciiTheme="minorHAnsi" w:hAnsiTheme="minorHAnsi" w:cstheme="minorBidi"/>
        </w:rPr>
        <w:t>), the other towards the end (</w:t>
      </w:r>
      <w:r w:rsidR="00665E4D" w:rsidRPr="523A4437">
        <w:rPr>
          <w:rFonts w:asciiTheme="minorHAnsi" w:hAnsiTheme="minorHAnsi" w:cstheme="minorBidi"/>
        </w:rPr>
        <w:t>in person workshop</w:t>
      </w:r>
      <w:r w:rsidR="00076610" w:rsidRPr="523A4437">
        <w:rPr>
          <w:rFonts w:asciiTheme="minorHAnsi" w:hAnsiTheme="minorHAnsi" w:cstheme="minorBidi"/>
        </w:rPr>
        <w:t xml:space="preserve"> 8</w:t>
      </w:r>
      <w:r w:rsidR="00076610" w:rsidRPr="523A4437">
        <w:rPr>
          <w:rFonts w:asciiTheme="minorHAnsi" w:hAnsiTheme="minorHAnsi" w:cstheme="minorBidi"/>
          <w:vertAlign w:val="superscript"/>
        </w:rPr>
        <w:t>th</w:t>
      </w:r>
      <w:r w:rsidR="00076610" w:rsidRPr="523A4437">
        <w:rPr>
          <w:rFonts w:asciiTheme="minorHAnsi" w:hAnsiTheme="minorHAnsi" w:cstheme="minorBidi"/>
        </w:rPr>
        <w:t xml:space="preserve"> </w:t>
      </w:r>
      <w:r w:rsidR="001A26EE">
        <w:rPr>
          <w:rFonts w:asciiTheme="minorHAnsi" w:hAnsiTheme="minorHAnsi" w:cstheme="minorBidi"/>
        </w:rPr>
        <w:t xml:space="preserve">to </w:t>
      </w:r>
      <w:r w:rsidR="00076610" w:rsidRPr="523A4437">
        <w:rPr>
          <w:rFonts w:asciiTheme="minorHAnsi" w:hAnsiTheme="minorHAnsi" w:cstheme="minorBidi"/>
        </w:rPr>
        <w:t>10</w:t>
      </w:r>
      <w:r w:rsidR="00076610" w:rsidRPr="523A4437">
        <w:rPr>
          <w:rFonts w:asciiTheme="minorHAnsi" w:hAnsiTheme="minorHAnsi" w:cstheme="minorBidi"/>
          <w:vertAlign w:val="superscript"/>
        </w:rPr>
        <w:t>th</w:t>
      </w:r>
      <w:r w:rsidR="00076610" w:rsidRPr="523A4437">
        <w:rPr>
          <w:rFonts w:asciiTheme="minorHAnsi" w:hAnsiTheme="minorHAnsi" w:cstheme="minorBidi"/>
        </w:rPr>
        <w:t xml:space="preserve"> October 2024</w:t>
      </w:r>
      <w:r w:rsidRPr="523A4437">
        <w:rPr>
          <w:rFonts w:asciiTheme="minorHAnsi" w:hAnsiTheme="minorHAnsi" w:cstheme="minorBidi"/>
        </w:rPr>
        <w:t>).</w:t>
      </w:r>
    </w:p>
    <w:p w14:paraId="47190DA7" w14:textId="77777777" w:rsidR="007668CA" w:rsidRPr="006A15E4" w:rsidRDefault="007668CA">
      <w:pPr>
        <w:pStyle w:val="BodyText"/>
        <w:spacing w:before="7"/>
        <w:rPr>
          <w:rFonts w:asciiTheme="minorHAnsi" w:hAnsiTheme="minorHAnsi" w:cstheme="minorHAnsi"/>
          <w:sz w:val="23"/>
        </w:rPr>
      </w:pPr>
    </w:p>
    <w:p w14:paraId="47190DA8" w14:textId="77777777" w:rsidR="007668CA" w:rsidRPr="006A15E4" w:rsidRDefault="00F306E7">
      <w:pPr>
        <w:pStyle w:val="Heading3"/>
        <w:spacing w:before="1"/>
        <w:rPr>
          <w:rFonts w:asciiTheme="minorHAnsi" w:hAnsiTheme="minorHAnsi" w:cstheme="minorHAnsi"/>
        </w:rPr>
      </w:pPr>
      <w:bookmarkStart w:id="19" w:name="Individual_coaching_and_support"/>
      <w:bookmarkEnd w:id="19"/>
      <w:r w:rsidRPr="006A15E4">
        <w:rPr>
          <w:rFonts w:asciiTheme="minorHAnsi" w:hAnsiTheme="minorHAnsi" w:cstheme="minorHAnsi"/>
          <w:color w:val="3C6EB6"/>
        </w:rPr>
        <w:t>Individual coaching and support</w:t>
      </w:r>
    </w:p>
    <w:p w14:paraId="47190DA9" w14:textId="77777777" w:rsidR="007668CA" w:rsidRPr="006A15E4" w:rsidRDefault="007668CA">
      <w:pPr>
        <w:pStyle w:val="BodyText"/>
        <w:spacing w:before="9"/>
        <w:rPr>
          <w:rFonts w:asciiTheme="minorHAnsi" w:hAnsiTheme="minorHAnsi" w:cstheme="minorHAnsi"/>
          <w:b/>
          <w:sz w:val="28"/>
        </w:rPr>
      </w:pPr>
    </w:p>
    <w:p w14:paraId="47190DAA" w14:textId="07581C65" w:rsidR="007668CA" w:rsidRPr="006A15E4" w:rsidRDefault="00F306E7">
      <w:pPr>
        <w:pStyle w:val="BodyText"/>
        <w:spacing w:line="276" w:lineRule="auto"/>
        <w:ind w:left="380" w:right="868"/>
        <w:rPr>
          <w:rFonts w:asciiTheme="minorHAnsi" w:hAnsiTheme="minorHAnsi" w:cstheme="minorHAnsi"/>
        </w:rPr>
      </w:pPr>
      <w:r w:rsidRPr="006A15E4">
        <w:rPr>
          <w:rFonts w:asciiTheme="minorHAnsi" w:hAnsiTheme="minorHAnsi" w:cstheme="minorHAnsi"/>
        </w:rPr>
        <w:t xml:space="preserve">Each candidate will be supported by individual coaching. Following an initial face to face meeting with the coach at the </w:t>
      </w:r>
      <w:r w:rsidR="005C0D63" w:rsidRPr="006A15E4">
        <w:rPr>
          <w:rFonts w:asciiTheme="minorHAnsi" w:hAnsiTheme="minorHAnsi" w:cstheme="minorHAnsi"/>
        </w:rPr>
        <w:t>five-day</w:t>
      </w:r>
      <w:r w:rsidRPr="006A15E4">
        <w:rPr>
          <w:rFonts w:asciiTheme="minorHAnsi" w:hAnsiTheme="minorHAnsi" w:cstheme="minorHAnsi"/>
        </w:rPr>
        <w:t xml:space="preserve"> workshop, the coaching sessions are 45 minutes monthly by telephone. Additional support will be provided by the virtual community of Queen's </w:t>
      </w:r>
      <w:r w:rsidR="00EA705D" w:rsidRPr="006A15E4">
        <w:rPr>
          <w:rFonts w:asciiTheme="minorHAnsi" w:hAnsiTheme="minorHAnsi" w:cstheme="minorHAnsi"/>
        </w:rPr>
        <w:t>Nurses,</w:t>
      </w:r>
      <w:r w:rsidRPr="006A15E4">
        <w:rPr>
          <w:rFonts w:asciiTheme="minorHAnsi" w:hAnsiTheme="minorHAnsi" w:cstheme="minorHAnsi"/>
        </w:rPr>
        <w:t xml:space="preserve"> throu</w:t>
      </w:r>
      <w:r w:rsidR="6FF42D83" w:rsidRPr="006A15E4">
        <w:rPr>
          <w:rFonts w:asciiTheme="minorHAnsi" w:hAnsiTheme="minorHAnsi" w:cstheme="minorHAnsi"/>
        </w:rPr>
        <w:t>gh</w:t>
      </w:r>
      <w:r w:rsidR="3DF243CF" w:rsidRPr="006A15E4">
        <w:rPr>
          <w:rFonts w:asciiTheme="minorHAnsi" w:hAnsiTheme="minorHAnsi" w:cstheme="minorHAnsi"/>
        </w:rPr>
        <w:t xml:space="preserve"> a Queen’s Nurses Teams site</w:t>
      </w:r>
      <w:r w:rsidRPr="006A15E4">
        <w:rPr>
          <w:rFonts w:asciiTheme="minorHAnsi" w:hAnsiTheme="minorHAnsi" w:cstheme="minorHAnsi"/>
        </w:rPr>
        <w:t xml:space="preserve"> and a cohort WhatsApp group. In addition, </w:t>
      </w:r>
      <w:r w:rsidR="002C1837" w:rsidRPr="006A15E4">
        <w:rPr>
          <w:rFonts w:asciiTheme="minorHAnsi" w:hAnsiTheme="minorHAnsi" w:cstheme="minorHAnsi"/>
        </w:rPr>
        <w:t>there will be opportunities to gather on Zoom</w:t>
      </w:r>
      <w:r w:rsidR="006266C4" w:rsidRPr="006A15E4">
        <w:rPr>
          <w:rFonts w:asciiTheme="minorHAnsi" w:hAnsiTheme="minorHAnsi" w:cstheme="minorHAnsi"/>
        </w:rPr>
        <w:t>.</w:t>
      </w:r>
    </w:p>
    <w:p w14:paraId="47190DAB" w14:textId="77777777" w:rsidR="007668CA" w:rsidRPr="006A15E4" w:rsidRDefault="007668CA">
      <w:pPr>
        <w:pStyle w:val="BodyText"/>
        <w:spacing w:before="6"/>
        <w:rPr>
          <w:rFonts w:asciiTheme="minorHAnsi" w:hAnsiTheme="minorHAnsi" w:cstheme="minorHAnsi"/>
          <w:sz w:val="23"/>
        </w:rPr>
      </w:pPr>
    </w:p>
    <w:p w14:paraId="47190DAD" w14:textId="639B9B1E" w:rsidR="007668CA" w:rsidRDefault="00D542CC" w:rsidP="523A4437">
      <w:pPr>
        <w:pStyle w:val="Heading3"/>
        <w:rPr>
          <w:rFonts w:asciiTheme="minorHAnsi" w:hAnsiTheme="minorHAnsi" w:cstheme="minorBidi"/>
          <w:color w:val="3C6EB6"/>
        </w:rPr>
      </w:pPr>
      <w:bookmarkStart w:id="20" w:name="The_issue_for_development"/>
      <w:bookmarkEnd w:id="20"/>
      <w:r w:rsidRPr="523A4437">
        <w:rPr>
          <w:rFonts w:asciiTheme="minorHAnsi" w:hAnsiTheme="minorHAnsi" w:cstheme="minorBidi"/>
          <w:color w:val="3C6EB6"/>
        </w:rPr>
        <w:t>Co-production (an issue</w:t>
      </w:r>
      <w:r w:rsidR="2838AD3F" w:rsidRPr="523A4437">
        <w:rPr>
          <w:rFonts w:asciiTheme="minorHAnsi" w:hAnsiTheme="minorHAnsi" w:cstheme="minorBidi"/>
          <w:color w:val="3C6EB6"/>
        </w:rPr>
        <w:t xml:space="preserve"> for development</w:t>
      </w:r>
      <w:r w:rsidRPr="523A4437">
        <w:rPr>
          <w:rFonts w:asciiTheme="minorHAnsi" w:hAnsiTheme="minorHAnsi" w:cstheme="minorBidi"/>
          <w:color w:val="3C6EB6"/>
        </w:rPr>
        <w:t>)</w:t>
      </w:r>
    </w:p>
    <w:p w14:paraId="738A0B75" w14:textId="77777777" w:rsidR="008F7AC8" w:rsidRPr="008F7AC8" w:rsidRDefault="008F7AC8" w:rsidP="008F7AC8">
      <w:pPr>
        <w:pStyle w:val="Heading3"/>
        <w:rPr>
          <w:rFonts w:asciiTheme="minorHAnsi" w:hAnsiTheme="minorHAnsi" w:cstheme="minorHAnsi"/>
        </w:rPr>
      </w:pPr>
    </w:p>
    <w:p w14:paraId="47190DB1" w14:textId="2469E4C7" w:rsidR="007668CA" w:rsidRPr="00E141B2" w:rsidRDefault="3B6424DF" w:rsidP="71A0517B">
      <w:pPr>
        <w:pStyle w:val="BodyText"/>
        <w:spacing w:before="1" w:line="276" w:lineRule="auto"/>
        <w:ind w:left="380" w:right="879"/>
        <w:rPr>
          <w:rFonts w:asciiTheme="minorHAnsi" w:hAnsiTheme="minorHAnsi" w:cstheme="minorBidi"/>
        </w:rPr>
        <w:sectPr w:rsidR="007668CA" w:rsidRPr="00E141B2">
          <w:headerReference w:type="default" r:id="rId22"/>
          <w:pgSz w:w="11940" w:h="16860"/>
          <w:pgMar w:top="1400" w:right="740" w:bottom="1200" w:left="1060" w:header="0" w:footer="1014" w:gutter="0"/>
          <w:cols w:space="720"/>
        </w:sectPr>
      </w:pPr>
      <w:r w:rsidRPr="71A0517B">
        <w:rPr>
          <w:rFonts w:asciiTheme="minorHAnsi" w:hAnsiTheme="minorHAnsi" w:cstheme="minorBidi"/>
        </w:rPr>
        <w:t>During the programme every candidate will be expected to work on an issue for development which makes a difference to their community, based on a need which they have identified with their sponsor (who may be a senior nurse or other senior manager in the organisation)</w:t>
      </w:r>
      <w:r w:rsidRPr="71A0517B">
        <w:rPr>
          <w:rFonts w:asciiTheme="minorHAnsi" w:hAnsiTheme="minorHAnsi" w:cstheme="minorBidi"/>
          <w:sz w:val="22"/>
          <w:szCs w:val="22"/>
        </w:rPr>
        <w:t xml:space="preserve">. </w:t>
      </w:r>
      <w:r w:rsidRPr="71A0517B">
        <w:rPr>
          <w:rFonts w:asciiTheme="minorHAnsi" w:hAnsiTheme="minorHAnsi" w:cstheme="minorBidi"/>
        </w:rPr>
        <w:t>The work is to be co-produced with those affected, so your plans will emerge in partnership with others.</w:t>
      </w:r>
      <w:r w:rsidR="321EC5ED" w:rsidRPr="71A0517B">
        <w:rPr>
          <w:rFonts w:asciiTheme="minorHAnsi" w:hAnsiTheme="minorHAnsi" w:cstheme="minorBidi"/>
        </w:rPr>
        <w:t xml:space="preserve"> There is an expectation that this has a</w:t>
      </w:r>
      <w:r w:rsidR="6E54AD6B" w:rsidRPr="71A0517B">
        <w:rPr>
          <w:rFonts w:asciiTheme="minorHAnsi" w:hAnsiTheme="minorHAnsi" w:cstheme="minorBidi"/>
        </w:rPr>
        <w:t xml:space="preserve"> focus on promoting equity and inclusion.</w:t>
      </w:r>
      <w:r w:rsidR="01BE0C7B" w:rsidRPr="71A0517B">
        <w:rPr>
          <w:rFonts w:asciiTheme="minorHAnsi" w:hAnsiTheme="minorHAnsi" w:cstheme="minorBidi"/>
        </w:rPr>
        <w:t xml:space="preserve"> </w:t>
      </w:r>
      <w:r w:rsidRPr="71A0517B">
        <w:rPr>
          <w:rFonts w:asciiTheme="minorHAnsi" w:hAnsiTheme="minorHAnsi" w:cstheme="minorBidi"/>
        </w:rPr>
        <w:t xml:space="preserve">It is expected that the issue is taken forward as an integral part of your core role in negotiation with your sponsor. However, </w:t>
      </w:r>
      <w:r w:rsidR="00EA705D" w:rsidRPr="71A0517B">
        <w:rPr>
          <w:rFonts w:asciiTheme="minorHAnsi" w:hAnsiTheme="minorHAnsi" w:cstheme="minorBidi"/>
        </w:rPr>
        <w:t>to</w:t>
      </w:r>
      <w:r w:rsidRPr="71A0517B">
        <w:rPr>
          <w:rFonts w:asciiTheme="minorHAnsi" w:hAnsiTheme="minorHAnsi" w:cstheme="minorBidi"/>
        </w:rPr>
        <w:t xml:space="preserve"> make the most of the opportunity some candidates have found it helpful to negotiate some additional development time to take the issue forward. It may be helpful to protect some additional time to enable you to explore the literature or contact others in the area under review or to set up meetings with stakeholders and listen to their ideas. This needs to be carefully discussed with your sponsor from the outset, so expectations are managed.</w:t>
      </w:r>
    </w:p>
    <w:p w14:paraId="47190DB3" w14:textId="42057B62" w:rsidR="007668CA" w:rsidRDefault="00F306E7" w:rsidP="0B46754F">
      <w:pPr>
        <w:pStyle w:val="Heading3"/>
        <w:spacing w:before="68"/>
        <w:rPr>
          <w:rFonts w:asciiTheme="minorHAnsi" w:hAnsiTheme="minorHAnsi" w:cstheme="minorBidi"/>
          <w:color w:val="3C6EB6"/>
        </w:rPr>
      </w:pPr>
      <w:bookmarkStart w:id="21" w:name="Costs"/>
      <w:bookmarkEnd w:id="21"/>
      <w:r w:rsidRPr="0B46754F">
        <w:rPr>
          <w:rFonts w:asciiTheme="minorHAnsi" w:hAnsiTheme="minorHAnsi" w:cstheme="minorBidi"/>
          <w:color w:val="3C6EB6"/>
        </w:rPr>
        <w:lastRenderedPageBreak/>
        <w:t>Costs</w:t>
      </w:r>
    </w:p>
    <w:p w14:paraId="35EE6586" w14:textId="77777777" w:rsidR="00DE2B21" w:rsidRPr="006A15E4" w:rsidRDefault="00DE2B21" w:rsidP="0B46754F">
      <w:pPr>
        <w:pStyle w:val="Heading3"/>
        <w:spacing w:before="68"/>
        <w:rPr>
          <w:rFonts w:asciiTheme="minorHAnsi" w:hAnsiTheme="minorHAnsi" w:cstheme="minorBidi"/>
        </w:rPr>
      </w:pPr>
    </w:p>
    <w:p w14:paraId="47190DB4" w14:textId="6449811B" w:rsidR="007668CA" w:rsidRPr="006A15E4" w:rsidRDefault="3F328A33" w:rsidP="523A4437">
      <w:pPr>
        <w:pStyle w:val="BodyText"/>
        <w:spacing w:before="68" w:line="259" w:lineRule="auto"/>
        <w:ind w:left="380"/>
        <w:rPr>
          <w:rFonts w:asciiTheme="minorHAnsi" w:hAnsiTheme="minorHAnsi" w:cstheme="minorBidi"/>
        </w:rPr>
      </w:pPr>
      <w:r w:rsidRPr="523A4437">
        <w:rPr>
          <w:rFonts w:asciiTheme="minorHAnsi" w:hAnsiTheme="minorHAnsi" w:cstheme="minorBidi"/>
        </w:rPr>
        <w:t xml:space="preserve">In partnership with </w:t>
      </w:r>
      <w:r w:rsidR="67826488" w:rsidRPr="523A4437">
        <w:rPr>
          <w:rFonts w:asciiTheme="minorHAnsi" w:hAnsiTheme="minorHAnsi" w:cstheme="minorBidi"/>
        </w:rPr>
        <w:t>several</w:t>
      </w:r>
      <w:r w:rsidRPr="523A4437">
        <w:rPr>
          <w:rFonts w:asciiTheme="minorHAnsi" w:hAnsiTheme="minorHAnsi" w:cstheme="minorBidi"/>
        </w:rPr>
        <w:t xml:space="preserve"> external sponsors, the Queen’s Nursing Institute Scotland fund</w:t>
      </w:r>
      <w:r w:rsidR="62779093" w:rsidRPr="523A4437">
        <w:rPr>
          <w:rFonts w:asciiTheme="minorHAnsi" w:hAnsiTheme="minorHAnsi" w:cstheme="minorBidi"/>
        </w:rPr>
        <w:t>s</w:t>
      </w:r>
      <w:r w:rsidRPr="523A4437">
        <w:rPr>
          <w:rFonts w:asciiTheme="minorHAnsi" w:hAnsiTheme="minorHAnsi" w:cstheme="minorBidi"/>
        </w:rPr>
        <w:t xml:space="preserve"> the development programme: the </w:t>
      </w:r>
      <w:r w:rsidR="5B34BA3F" w:rsidRPr="523A4437">
        <w:rPr>
          <w:rFonts w:asciiTheme="minorHAnsi" w:hAnsiTheme="minorHAnsi" w:cstheme="minorBidi"/>
        </w:rPr>
        <w:t>five day</w:t>
      </w:r>
      <w:r w:rsidRPr="523A4437">
        <w:rPr>
          <w:rFonts w:asciiTheme="minorHAnsi" w:hAnsiTheme="minorHAnsi" w:cstheme="minorBidi"/>
        </w:rPr>
        <w:t xml:space="preserve"> (Monday-Friday) residential workshop, the two other</w:t>
      </w:r>
      <w:r w:rsidR="00DE2B21" w:rsidRPr="523A4437">
        <w:rPr>
          <w:rFonts w:asciiTheme="minorHAnsi" w:hAnsiTheme="minorHAnsi" w:cstheme="minorBidi"/>
        </w:rPr>
        <w:t xml:space="preserve"> </w:t>
      </w:r>
      <w:r w:rsidRPr="523A4437">
        <w:rPr>
          <w:rFonts w:asciiTheme="minorHAnsi" w:hAnsiTheme="minorHAnsi" w:cstheme="minorBidi"/>
        </w:rPr>
        <w:t>workshops, individual coaching as well as all accommodation</w:t>
      </w:r>
      <w:r w:rsidR="137C0A5B" w:rsidRPr="523A4437">
        <w:rPr>
          <w:rFonts w:asciiTheme="minorHAnsi" w:hAnsiTheme="minorHAnsi" w:cstheme="minorBidi"/>
        </w:rPr>
        <w:t xml:space="preserve">. </w:t>
      </w:r>
      <w:r w:rsidRPr="523A4437">
        <w:rPr>
          <w:rFonts w:asciiTheme="minorHAnsi" w:hAnsiTheme="minorHAnsi" w:cstheme="minorBidi"/>
        </w:rPr>
        <w:t xml:space="preserve"> </w:t>
      </w:r>
      <w:r w:rsidR="137C0A5B" w:rsidRPr="523A4437">
        <w:rPr>
          <w:rFonts w:asciiTheme="minorHAnsi" w:hAnsiTheme="minorHAnsi" w:cstheme="minorBidi"/>
        </w:rPr>
        <w:t xml:space="preserve">We have a budget to cover travel costs for those who are coming from remote and rural areas and </w:t>
      </w:r>
      <w:r w:rsidR="4DDF0D10" w:rsidRPr="523A4437">
        <w:rPr>
          <w:rFonts w:asciiTheme="minorHAnsi" w:hAnsiTheme="minorHAnsi" w:cstheme="minorBidi"/>
        </w:rPr>
        <w:t>those in financial hardship. I</w:t>
      </w:r>
      <w:r w:rsidR="137C0A5B" w:rsidRPr="523A4437">
        <w:rPr>
          <w:rFonts w:asciiTheme="minorHAnsi" w:hAnsiTheme="minorHAnsi" w:cstheme="minorBidi"/>
        </w:rPr>
        <w:t xml:space="preserve">f those living more centrally are willing to see their travel costs as their </w:t>
      </w:r>
      <w:r w:rsidR="74D66464" w:rsidRPr="523A4437">
        <w:rPr>
          <w:rFonts w:asciiTheme="minorHAnsi" w:hAnsiTheme="minorHAnsi" w:cstheme="minorBidi"/>
        </w:rPr>
        <w:t>commitment</w:t>
      </w:r>
      <w:r w:rsidR="137C0A5B" w:rsidRPr="523A4437">
        <w:rPr>
          <w:rFonts w:asciiTheme="minorHAnsi" w:hAnsiTheme="minorHAnsi" w:cstheme="minorBidi"/>
        </w:rPr>
        <w:t xml:space="preserve"> to </w:t>
      </w:r>
      <w:r w:rsidR="74D66464" w:rsidRPr="523A4437">
        <w:rPr>
          <w:rFonts w:asciiTheme="minorHAnsi" w:hAnsiTheme="minorHAnsi" w:cstheme="minorBidi"/>
        </w:rPr>
        <w:t xml:space="preserve">the programme, </w:t>
      </w:r>
      <w:r w:rsidR="157532CC" w:rsidRPr="523A4437">
        <w:rPr>
          <w:rFonts w:asciiTheme="minorHAnsi" w:hAnsiTheme="minorHAnsi" w:cstheme="minorBidi"/>
        </w:rPr>
        <w:t>it enables us to focus the charity’s resources on other areas</w:t>
      </w:r>
      <w:r w:rsidR="74D66464" w:rsidRPr="523A4437">
        <w:rPr>
          <w:rFonts w:asciiTheme="minorHAnsi" w:hAnsiTheme="minorHAnsi" w:cstheme="minorBidi"/>
        </w:rPr>
        <w:t xml:space="preserve"> </w:t>
      </w:r>
      <w:r w:rsidR="157532CC" w:rsidRPr="523A4437">
        <w:rPr>
          <w:rFonts w:asciiTheme="minorHAnsi" w:hAnsiTheme="minorHAnsi" w:cstheme="minorBidi"/>
        </w:rPr>
        <w:t>of need</w:t>
      </w:r>
      <w:r w:rsidRPr="523A4437">
        <w:rPr>
          <w:rFonts w:asciiTheme="minorHAnsi" w:hAnsiTheme="minorHAnsi" w:cstheme="minorBidi"/>
        </w:rPr>
        <w:t xml:space="preserve">. </w:t>
      </w:r>
      <w:r w:rsidR="6C37C9B5" w:rsidRPr="523A4437">
        <w:rPr>
          <w:rFonts w:asciiTheme="minorHAnsi" w:hAnsiTheme="minorHAnsi" w:cstheme="minorBidi"/>
        </w:rPr>
        <w:t xml:space="preserve">To demonstrate their commitment to supporting your development though the programme we ask </w:t>
      </w:r>
      <w:r w:rsidRPr="523A4437">
        <w:rPr>
          <w:rFonts w:asciiTheme="minorHAnsi" w:hAnsiTheme="minorHAnsi" w:cstheme="minorBidi"/>
        </w:rPr>
        <w:t>employers to fund the time for candidates to participate.</w:t>
      </w:r>
    </w:p>
    <w:p w14:paraId="47190DB5" w14:textId="77777777" w:rsidR="007668CA" w:rsidRPr="006A15E4" w:rsidRDefault="007668CA">
      <w:pPr>
        <w:pStyle w:val="BodyText"/>
        <w:rPr>
          <w:rFonts w:asciiTheme="minorHAnsi" w:hAnsiTheme="minorHAnsi" w:cstheme="minorHAnsi"/>
          <w:sz w:val="26"/>
        </w:rPr>
      </w:pPr>
    </w:p>
    <w:p w14:paraId="4334A950" w14:textId="391B8A2D" w:rsidR="007668CA" w:rsidRDefault="3F328A33" w:rsidP="22A22748">
      <w:pPr>
        <w:pStyle w:val="Heading1"/>
        <w:spacing w:before="165" w:line="247" w:lineRule="auto"/>
        <w:rPr>
          <w:rFonts w:asciiTheme="minorHAnsi" w:hAnsiTheme="minorHAnsi" w:cstheme="minorBidi"/>
          <w:color w:val="3C6EB6"/>
        </w:rPr>
      </w:pPr>
      <w:bookmarkStart w:id="22" w:name="Being_nominated_by_your_Executive_(Nurse"/>
      <w:bookmarkStart w:id="23" w:name="_bookmark6"/>
      <w:bookmarkStart w:id="24" w:name="_Toc143069070"/>
      <w:bookmarkEnd w:id="22"/>
      <w:bookmarkEnd w:id="23"/>
      <w:r w:rsidRPr="22A22748">
        <w:rPr>
          <w:rFonts w:asciiTheme="minorHAnsi" w:hAnsiTheme="minorHAnsi" w:cstheme="minorBidi"/>
          <w:color w:val="3C6EB6"/>
        </w:rPr>
        <w:t>Being nominated by your Executive (Nurse) Director</w:t>
      </w:r>
      <w:bookmarkEnd w:id="24"/>
    </w:p>
    <w:p w14:paraId="0A0A66F2" w14:textId="77777777" w:rsidR="00DE2B21" w:rsidRPr="006A15E4" w:rsidRDefault="00DE2B21" w:rsidP="22A22748">
      <w:pPr>
        <w:pStyle w:val="Heading1"/>
        <w:spacing w:before="165" w:line="247" w:lineRule="auto"/>
        <w:rPr>
          <w:rFonts w:asciiTheme="minorHAnsi" w:hAnsiTheme="minorHAnsi" w:cstheme="minorBidi"/>
        </w:rPr>
      </w:pPr>
    </w:p>
    <w:p w14:paraId="47190DBA" w14:textId="6CBCEA6E" w:rsidR="007668CA" w:rsidRPr="006A15E4" w:rsidRDefault="3F328A33" w:rsidP="22A22748">
      <w:pPr>
        <w:pStyle w:val="Heading3"/>
        <w:spacing w:before="68" w:line="259" w:lineRule="auto"/>
        <w:rPr>
          <w:rFonts w:asciiTheme="minorHAnsi" w:eastAsiaTheme="minorEastAsia" w:hAnsiTheme="minorHAnsi" w:cstheme="minorBidi"/>
          <w:b w:val="0"/>
          <w:bCs w:val="0"/>
          <w:sz w:val="24"/>
          <w:szCs w:val="24"/>
        </w:rPr>
      </w:pPr>
      <w:r w:rsidRPr="22A22748">
        <w:rPr>
          <w:rFonts w:asciiTheme="minorHAnsi" w:eastAsiaTheme="minorEastAsia" w:hAnsiTheme="minorHAnsi" w:cstheme="minorBidi"/>
          <w:b w:val="0"/>
          <w:bCs w:val="0"/>
          <w:sz w:val="24"/>
          <w:szCs w:val="24"/>
        </w:rPr>
        <w:t>Given that there are currently only twenty places each year, we are working with the Executive Nurse Directors in NHS Scotland and equivalent executive leaders from the third and independent sector to nominate candidates</w:t>
      </w:r>
      <w:r w:rsidR="2DB6E493" w:rsidRPr="22A22748">
        <w:rPr>
          <w:rFonts w:asciiTheme="minorHAnsi" w:eastAsiaTheme="minorEastAsia" w:hAnsiTheme="minorHAnsi" w:cstheme="minorBidi"/>
          <w:b w:val="0"/>
          <w:bCs w:val="0"/>
          <w:sz w:val="24"/>
          <w:szCs w:val="24"/>
        </w:rPr>
        <w:t xml:space="preserve"> who they are committed to supporting</w:t>
      </w:r>
      <w:r w:rsidRPr="22A22748">
        <w:rPr>
          <w:rFonts w:asciiTheme="minorHAnsi" w:eastAsiaTheme="minorEastAsia" w:hAnsiTheme="minorHAnsi" w:cstheme="minorBidi"/>
          <w:b w:val="0"/>
          <w:bCs w:val="0"/>
          <w:sz w:val="24"/>
          <w:szCs w:val="24"/>
        </w:rPr>
        <w:t>.</w:t>
      </w:r>
      <w:r w:rsidR="0FD14AD8" w:rsidRPr="22A22748">
        <w:rPr>
          <w:rFonts w:asciiTheme="minorHAnsi" w:eastAsiaTheme="minorEastAsia" w:hAnsiTheme="minorHAnsi" w:cstheme="minorBidi"/>
          <w:b w:val="0"/>
          <w:bCs w:val="0"/>
          <w:sz w:val="24"/>
          <w:szCs w:val="24"/>
        </w:rPr>
        <w:t xml:space="preserve"> </w:t>
      </w:r>
      <w:r w:rsidRPr="22A22748">
        <w:rPr>
          <w:rFonts w:asciiTheme="minorHAnsi" w:eastAsiaTheme="minorEastAsia" w:hAnsiTheme="minorHAnsi" w:cstheme="minorBidi"/>
          <w:b w:val="0"/>
          <w:bCs w:val="0"/>
          <w:sz w:val="24"/>
          <w:szCs w:val="24"/>
        </w:rPr>
        <w:t xml:space="preserve">Those nominated will then apply using a written application to demonstrate their skills against the </w:t>
      </w:r>
      <w:hyperlink w:anchor="_bookmark2">
        <w:r w:rsidRPr="22A22748">
          <w:rPr>
            <w:rFonts w:asciiTheme="minorHAnsi" w:eastAsiaTheme="minorEastAsia" w:hAnsiTheme="minorHAnsi" w:cstheme="minorBidi"/>
            <w:b w:val="0"/>
            <w:bCs w:val="0"/>
            <w:sz w:val="24"/>
            <w:szCs w:val="24"/>
          </w:rPr>
          <w:t xml:space="preserve">Excellence Profile </w:t>
        </w:r>
      </w:hyperlink>
      <w:r w:rsidRPr="22A22748">
        <w:rPr>
          <w:rFonts w:asciiTheme="minorHAnsi" w:eastAsiaTheme="minorEastAsia" w:hAnsiTheme="minorHAnsi" w:cstheme="minorBidi"/>
          <w:b w:val="0"/>
          <w:bCs w:val="0"/>
          <w:sz w:val="24"/>
          <w:szCs w:val="24"/>
        </w:rPr>
        <w:t>and describe an issue which they would like to explore during the development programme.</w:t>
      </w:r>
    </w:p>
    <w:p w14:paraId="47190DBB" w14:textId="2A2E598C" w:rsidR="007668CA" w:rsidRPr="006A15E4" w:rsidRDefault="00F306E7" w:rsidP="4538D26E">
      <w:pPr>
        <w:pStyle w:val="BodyText"/>
        <w:spacing w:before="226" w:line="276" w:lineRule="auto"/>
        <w:ind w:left="380" w:right="948"/>
        <w:rPr>
          <w:rFonts w:asciiTheme="minorHAnsi" w:hAnsiTheme="minorHAnsi" w:cstheme="minorBidi"/>
        </w:rPr>
      </w:pPr>
      <w:r w:rsidRPr="4538D26E">
        <w:rPr>
          <w:rFonts w:asciiTheme="minorHAnsi" w:hAnsiTheme="minorHAnsi" w:cstheme="minorBidi"/>
        </w:rPr>
        <w:t xml:space="preserve">Executive Nurse Directors (for third and independent sectors, the most senior member of your organisation) have been asked to work with their senior team to identify candidates to put forward for selection. The most important quality is that those selected should be enthusiastic about being put forward to be Queen’s </w:t>
      </w:r>
      <w:r w:rsidR="00784467" w:rsidRPr="4538D26E">
        <w:rPr>
          <w:rFonts w:asciiTheme="minorHAnsi" w:hAnsiTheme="minorHAnsi" w:cstheme="minorBidi"/>
        </w:rPr>
        <w:t>Nurses and</w:t>
      </w:r>
      <w:r w:rsidRPr="4538D26E">
        <w:rPr>
          <w:rFonts w:asciiTheme="minorHAnsi" w:hAnsiTheme="minorHAnsi" w:cstheme="minorBidi"/>
        </w:rPr>
        <w:t xml:space="preserve"> </w:t>
      </w:r>
      <w:r w:rsidR="00D43C70" w:rsidRPr="4538D26E">
        <w:rPr>
          <w:rFonts w:asciiTheme="minorHAnsi" w:hAnsiTheme="minorHAnsi" w:cstheme="minorBidi"/>
        </w:rPr>
        <w:t xml:space="preserve">committed to making a difference </w:t>
      </w:r>
      <w:r w:rsidR="002F3DEF" w:rsidRPr="4538D26E">
        <w:rPr>
          <w:rFonts w:asciiTheme="minorHAnsi" w:hAnsiTheme="minorHAnsi" w:cstheme="minorBidi"/>
        </w:rPr>
        <w:t>for their community</w:t>
      </w:r>
      <w:r w:rsidRPr="4538D26E">
        <w:rPr>
          <w:rFonts w:asciiTheme="minorHAnsi" w:hAnsiTheme="minorHAnsi" w:cstheme="minorBidi"/>
        </w:rPr>
        <w:t xml:space="preserve">. We are looking to profile the work of clinical experts across the length and breadth of community midwifery, </w:t>
      </w:r>
      <w:r w:rsidR="00097F51" w:rsidRPr="4538D26E">
        <w:rPr>
          <w:rFonts w:asciiTheme="minorHAnsi" w:hAnsiTheme="minorHAnsi" w:cstheme="minorBidi"/>
        </w:rPr>
        <w:t xml:space="preserve">clinical nursing and public health </w:t>
      </w:r>
      <w:r w:rsidRPr="4538D26E">
        <w:rPr>
          <w:rFonts w:asciiTheme="minorHAnsi" w:hAnsiTheme="minorHAnsi" w:cstheme="minorBidi"/>
        </w:rPr>
        <w:t>specialities</w:t>
      </w:r>
      <w:r w:rsidR="005018A8" w:rsidRPr="4538D26E">
        <w:rPr>
          <w:rFonts w:asciiTheme="minorHAnsi" w:hAnsiTheme="minorHAnsi" w:cstheme="minorBidi"/>
        </w:rPr>
        <w:t xml:space="preserve">, who have a </w:t>
      </w:r>
      <w:r w:rsidR="00F636F6" w:rsidRPr="4538D26E">
        <w:rPr>
          <w:rFonts w:asciiTheme="minorHAnsi" w:hAnsiTheme="minorHAnsi" w:cstheme="minorBidi"/>
        </w:rPr>
        <w:t xml:space="preserve">real </w:t>
      </w:r>
      <w:r w:rsidR="005018A8" w:rsidRPr="4538D26E">
        <w:rPr>
          <w:rFonts w:asciiTheme="minorHAnsi" w:hAnsiTheme="minorHAnsi" w:cstheme="minorBidi"/>
        </w:rPr>
        <w:t xml:space="preserve">commitment to </w:t>
      </w:r>
      <w:r w:rsidR="00DC0BB3" w:rsidRPr="4538D26E">
        <w:rPr>
          <w:rFonts w:asciiTheme="minorHAnsi" w:hAnsiTheme="minorHAnsi" w:cstheme="minorBidi"/>
        </w:rPr>
        <w:t>addressing health inequalities</w:t>
      </w:r>
      <w:r w:rsidRPr="4538D26E">
        <w:rPr>
          <w:rFonts w:asciiTheme="minorHAnsi" w:hAnsiTheme="minorHAnsi" w:cstheme="minorBidi"/>
        </w:rPr>
        <w:t>.</w:t>
      </w:r>
      <w:r w:rsidR="00F7503D" w:rsidRPr="4538D26E">
        <w:rPr>
          <w:rFonts w:asciiTheme="minorHAnsi" w:hAnsiTheme="minorHAnsi" w:cstheme="minorBidi"/>
        </w:rPr>
        <w:t xml:space="preserve"> Given that Queen’s Nurses are role models, we are particularly keen to </w:t>
      </w:r>
      <w:r w:rsidR="008A01EB" w:rsidRPr="4538D26E">
        <w:rPr>
          <w:rFonts w:asciiTheme="minorHAnsi" w:hAnsiTheme="minorHAnsi" w:cstheme="minorBidi"/>
        </w:rPr>
        <w:t>encourage nominations from those in black and minority ethnic groups who are currently under-represented.</w:t>
      </w:r>
      <w:r w:rsidR="002F30EC" w:rsidRPr="4538D26E">
        <w:rPr>
          <w:rFonts w:asciiTheme="minorHAnsi" w:hAnsiTheme="minorHAnsi" w:cstheme="minorBidi"/>
        </w:rPr>
        <w:t xml:space="preserve"> We are</w:t>
      </w:r>
      <w:r w:rsidR="6E1A94B7" w:rsidRPr="4538D26E">
        <w:rPr>
          <w:rFonts w:asciiTheme="minorHAnsi" w:hAnsiTheme="minorHAnsi" w:cstheme="minorBidi"/>
        </w:rPr>
        <w:t xml:space="preserve"> also</w:t>
      </w:r>
      <w:r w:rsidR="00903F3F" w:rsidRPr="4538D26E">
        <w:rPr>
          <w:rFonts w:asciiTheme="minorHAnsi" w:hAnsiTheme="minorHAnsi" w:cstheme="minorBidi"/>
        </w:rPr>
        <w:t xml:space="preserve"> committed to developing younger nurse leaders</w:t>
      </w:r>
      <w:r w:rsidR="009D2C6A" w:rsidRPr="4538D26E">
        <w:rPr>
          <w:rFonts w:asciiTheme="minorHAnsi" w:hAnsiTheme="minorHAnsi" w:cstheme="minorBidi"/>
        </w:rPr>
        <w:t>.</w:t>
      </w:r>
    </w:p>
    <w:p w14:paraId="47190DBC" w14:textId="77777777" w:rsidR="007668CA" w:rsidRPr="006A15E4" w:rsidRDefault="007668CA">
      <w:pPr>
        <w:pStyle w:val="BodyText"/>
        <w:rPr>
          <w:rFonts w:asciiTheme="minorHAnsi" w:hAnsiTheme="minorHAnsi" w:cstheme="minorHAnsi"/>
          <w:sz w:val="28"/>
        </w:rPr>
      </w:pPr>
    </w:p>
    <w:p w14:paraId="47190DBD" w14:textId="59DF8C90" w:rsidR="007668CA" w:rsidRPr="006A15E4" w:rsidRDefault="00F306E7">
      <w:pPr>
        <w:pStyle w:val="BodyText"/>
        <w:spacing w:line="276" w:lineRule="auto"/>
        <w:ind w:left="380" w:right="720"/>
        <w:rPr>
          <w:rFonts w:asciiTheme="minorHAnsi" w:hAnsiTheme="minorHAnsi" w:cstheme="minorHAnsi"/>
        </w:rPr>
      </w:pPr>
      <w:r w:rsidRPr="006A15E4">
        <w:rPr>
          <w:rFonts w:asciiTheme="minorHAnsi" w:hAnsiTheme="minorHAnsi" w:cstheme="minorHAnsi"/>
        </w:rPr>
        <w:t xml:space="preserve">Candidates being nominated as potential Queen’s Nurse candidates should meet the following criteria. </w:t>
      </w:r>
      <w:r w:rsidR="00A529F7" w:rsidRPr="006A15E4">
        <w:rPr>
          <w:rFonts w:asciiTheme="minorHAnsi" w:hAnsiTheme="minorHAnsi" w:cstheme="minorHAnsi"/>
        </w:rPr>
        <w:t xml:space="preserve">You </w:t>
      </w:r>
      <w:r w:rsidRPr="006A15E4">
        <w:rPr>
          <w:rFonts w:asciiTheme="minorHAnsi" w:hAnsiTheme="minorHAnsi" w:cstheme="minorHAnsi"/>
        </w:rPr>
        <w:t>must:</w:t>
      </w:r>
    </w:p>
    <w:p w14:paraId="367178C1" w14:textId="77777777" w:rsidR="007A5186" w:rsidRPr="006A15E4" w:rsidRDefault="007A5186" w:rsidP="007A5186">
      <w:pPr>
        <w:pStyle w:val="ListParagraph"/>
        <w:numPr>
          <w:ilvl w:val="0"/>
          <w:numId w:val="3"/>
        </w:numPr>
        <w:tabs>
          <w:tab w:val="left" w:pos="1457"/>
          <w:tab w:val="left" w:pos="1458"/>
        </w:tabs>
        <w:rPr>
          <w:rFonts w:asciiTheme="minorHAnsi" w:hAnsiTheme="minorHAnsi" w:cstheme="minorHAnsi"/>
          <w:sz w:val="24"/>
        </w:rPr>
      </w:pPr>
      <w:r w:rsidRPr="006A15E4">
        <w:rPr>
          <w:rFonts w:asciiTheme="minorHAnsi" w:hAnsiTheme="minorHAnsi" w:cstheme="minorHAnsi"/>
          <w:sz w:val="24"/>
        </w:rPr>
        <w:t xml:space="preserve">Be open to creative, contemplative and compassionate ways of developing your awareness as a professional. </w:t>
      </w:r>
    </w:p>
    <w:p w14:paraId="03112365" w14:textId="77777777" w:rsidR="007A5186" w:rsidRPr="006A15E4" w:rsidRDefault="007A5186" w:rsidP="007A5186">
      <w:pPr>
        <w:pStyle w:val="ListParagraph"/>
        <w:numPr>
          <w:ilvl w:val="0"/>
          <w:numId w:val="3"/>
        </w:numPr>
        <w:tabs>
          <w:tab w:val="left" w:pos="1457"/>
          <w:tab w:val="left" w:pos="1458"/>
        </w:tabs>
        <w:rPr>
          <w:rFonts w:asciiTheme="minorHAnsi" w:hAnsiTheme="minorHAnsi" w:cstheme="minorHAnsi"/>
          <w:sz w:val="24"/>
        </w:rPr>
      </w:pPr>
      <w:r w:rsidRPr="006A15E4">
        <w:rPr>
          <w:rFonts w:asciiTheme="minorHAnsi" w:hAnsiTheme="minorHAnsi" w:cstheme="minorHAnsi"/>
          <w:sz w:val="24"/>
        </w:rPr>
        <w:t>Be committed to activism for social justice in your area of practice.</w:t>
      </w:r>
    </w:p>
    <w:p w14:paraId="47190DBE" w14:textId="224BDA23" w:rsidR="007668CA" w:rsidRPr="006A15E4" w:rsidRDefault="00F306E7" w:rsidP="00F73233">
      <w:pPr>
        <w:pStyle w:val="ListParagraph"/>
        <w:numPr>
          <w:ilvl w:val="0"/>
          <w:numId w:val="3"/>
        </w:numPr>
        <w:tabs>
          <w:tab w:val="left" w:pos="1457"/>
          <w:tab w:val="left" w:pos="1458"/>
        </w:tabs>
        <w:ind w:right="1409"/>
        <w:rPr>
          <w:rFonts w:asciiTheme="minorHAnsi" w:hAnsiTheme="minorHAnsi" w:cstheme="minorHAnsi"/>
          <w:sz w:val="24"/>
        </w:rPr>
      </w:pPr>
      <w:r w:rsidRPr="006A15E4">
        <w:rPr>
          <w:rFonts w:asciiTheme="minorHAnsi" w:hAnsiTheme="minorHAnsi" w:cstheme="minorHAnsi"/>
          <w:sz w:val="24"/>
        </w:rPr>
        <w:t xml:space="preserve">Have current registration with the NMC as a nurse, </w:t>
      </w:r>
      <w:r w:rsidR="00097F51" w:rsidRPr="006A15E4">
        <w:rPr>
          <w:rFonts w:asciiTheme="minorHAnsi" w:hAnsiTheme="minorHAnsi" w:cstheme="minorHAnsi"/>
          <w:sz w:val="24"/>
        </w:rPr>
        <w:t xml:space="preserve">or </w:t>
      </w:r>
      <w:r w:rsidRPr="006A15E4">
        <w:rPr>
          <w:rFonts w:asciiTheme="minorHAnsi" w:hAnsiTheme="minorHAnsi" w:cstheme="minorHAnsi"/>
          <w:sz w:val="24"/>
        </w:rPr>
        <w:t>midwife.</w:t>
      </w:r>
    </w:p>
    <w:p w14:paraId="6D66A899" w14:textId="70205E9B" w:rsidR="00B531BA" w:rsidRPr="006A15E4" w:rsidRDefault="00B531BA" w:rsidP="00F73233">
      <w:pPr>
        <w:pStyle w:val="ListParagraph"/>
        <w:numPr>
          <w:ilvl w:val="0"/>
          <w:numId w:val="3"/>
        </w:numPr>
        <w:tabs>
          <w:tab w:val="left" w:pos="1457"/>
          <w:tab w:val="left" w:pos="1458"/>
        </w:tabs>
        <w:ind w:right="1409"/>
        <w:rPr>
          <w:rFonts w:asciiTheme="minorHAnsi" w:hAnsiTheme="minorHAnsi" w:cstheme="minorHAnsi"/>
          <w:sz w:val="24"/>
        </w:rPr>
      </w:pPr>
      <w:r w:rsidRPr="006A15E4">
        <w:rPr>
          <w:rFonts w:asciiTheme="minorHAnsi" w:hAnsiTheme="minorHAnsi" w:cstheme="minorHAnsi"/>
          <w:sz w:val="24"/>
        </w:rPr>
        <w:t xml:space="preserve">Spend the majority of </w:t>
      </w:r>
      <w:r w:rsidR="00A529F7" w:rsidRPr="006A15E4">
        <w:rPr>
          <w:rFonts w:asciiTheme="minorHAnsi" w:hAnsiTheme="minorHAnsi" w:cstheme="minorHAnsi"/>
          <w:sz w:val="24"/>
        </w:rPr>
        <w:t xml:space="preserve">your </w:t>
      </w:r>
      <w:r w:rsidR="000C6E49" w:rsidRPr="006A15E4">
        <w:rPr>
          <w:rFonts w:asciiTheme="minorHAnsi" w:hAnsiTheme="minorHAnsi" w:cstheme="minorHAnsi"/>
          <w:sz w:val="24"/>
        </w:rPr>
        <w:t xml:space="preserve">professional </w:t>
      </w:r>
      <w:r w:rsidRPr="006A15E4">
        <w:rPr>
          <w:rFonts w:asciiTheme="minorHAnsi" w:hAnsiTheme="minorHAnsi" w:cstheme="minorHAnsi"/>
          <w:sz w:val="24"/>
        </w:rPr>
        <w:t xml:space="preserve">time in the community. </w:t>
      </w:r>
    </w:p>
    <w:p w14:paraId="47190DBF" w14:textId="651D7CB8" w:rsidR="007668CA" w:rsidRPr="006A15E4" w:rsidRDefault="00F306E7" w:rsidP="00F73233">
      <w:pPr>
        <w:pStyle w:val="ListParagraph"/>
        <w:numPr>
          <w:ilvl w:val="0"/>
          <w:numId w:val="3"/>
        </w:numPr>
        <w:tabs>
          <w:tab w:val="left" w:pos="1457"/>
          <w:tab w:val="left" w:pos="1458"/>
        </w:tabs>
        <w:rPr>
          <w:rFonts w:asciiTheme="minorHAnsi" w:hAnsiTheme="minorHAnsi" w:cstheme="minorHAnsi"/>
          <w:sz w:val="24"/>
        </w:rPr>
      </w:pPr>
      <w:r w:rsidRPr="006A15E4">
        <w:rPr>
          <w:rFonts w:asciiTheme="minorHAnsi" w:hAnsiTheme="minorHAnsi" w:cstheme="minorHAnsi"/>
          <w:sz w:val="24"/>
        </w:rPr>
        <w:t xml:space="preserve">Be known as a clinical </w:t>
      </w:r>
      <w:r w:rsidR="00583005" w:rsidRPr="006A15E4">
        <w:rPr>
          <w:rFonts w:asciiTheme="minorHAnsi" w:hAnsiTheme="minorHAnsi" w:cstheme="minorHAnsi"/>
          <w:sz w:val="24"/>
        </w:rPr>
        <w:t>expert and</w:t>
      </w:r>
      <w:r w:rsidRPr="006A15E4">
        <w:rPr>
          <w:rFonts w:asciiTheme="minorHAnsi" w:hAnsiTheme="minorHAnsi" w:cstheme="minorHAnsi"/>
          <w:sz w:val="24"/>
        </w:rPr>
        <w:t xml:space="preserve"> seen as a role model by </w:t>
      </w:r>
      <w:r w:rsidR="00A529F7" w:rsidRPr="006A15E4">
        <w:rPr>
          <w:rFonts w:asciiTheme="minorHAnsi" w:hAnsiTheme="minorHAnsi" w:cstheme="minorHAnsi"/>
          <w:sz w:val="24"/>
        </w:rPr>
        <w:t>your</w:t>
      </w:r>
      <w:r w:rsidR="00A529F7" w:rsidRPr="006A15E4">
        <w:rPr>
          <w:rFonts w:asciiTheme="minorHAnsi" w:hAnsiTheme="minorHAnsi" w:cstheme="minorHAnsi"/>
          <w:spacing w:val="-15"/>
          <w:sz w:val="24"/>
        </w:rPr>
        <w:t xml:space="preserve"> </w:t>
      </w:r>
      <w:r w:rsidRPr="006A15E4">
        <w:rPr>
          <w:rFonts w:asciiTheme="minorHAnsi" w:hAnsiTheme="minorHAnsi" w:cstheme="minorHAnsi"/>
          <w:sz w:val="24"/>
        </w:rPr>
        <w:t>peers.</w:t>
      </w:r>
    </w:p>
    <w:p w14:paraId="47190DC0" w14:textId="5A9E64F3" w:rsidR="007668CA" w:rsidRPr="006A15E4" w:rsidRDefault="00F306E7" w:rsidP="523A4437">
      <w:pPr>
        <w:pStyle w:val="ListParagraph"/>
        <w:numPr>
          <w:ilvl w:val="0"/>
          <w:numId w:val="3"/>
        </w:numPr>
        <w:tabs>
          <w:tab w:val="left" w:pos="1457"/>
          <w:tab w:val="left" w:pos="1458"/>
        </w:tabs>
        <w:rPr>
          <w:rFonts w:asciiTheme="minorHAnsi" w:hAnsiTheme="minorHAnsi" w:cstheme="minorBidi"/>
          <w:sz w:val="24"/>
          <w:szCs w:val="24"/>
        </w:rPr>
      </w:pPr>
      <w:r w:rsidRPr="523A4437">
        <w:rPr>
          <w:rFonts w:asciiTheme="minorHAnsi" w:hAnsiTheme="minorHAnsi" w:cstheme="minorBidi"/>
          <w:sz w:val="24"/>
          <w:szCs w:val="24"/>
        </w:rPr>
        <w:t>Demonstrate the qualities outlined in the</w:t>
      </w:r>
      <w:r w:rsidRPr="523A4437">
        <w:rPr>
          <w:rFonts w:asciiTheme="minorHAnsi" w:hAnsiTheme="minorHAnsi" w:cstheme="minorBidi"/>
          <w:color w:val="800080"/>
          <w:sz w:val="24"/>
          <w:szCs w:val="24"/>
        </w:rPr>
        <w:t xml:space="preserve"> </w:t>
      </w:r>
      <w:hyperlink r:id="rId23" w:history="1">
        <w:r w:rsidR="001A26EE" w:rsidRPr="001A26EE">
          <w:rPr>
            <w:rStyle w:val="Hyperlink"/>
            <w:rFonts w:asciiTheme="minorHAnsi" w:hAnsiTheme="minorHAnsi" w:cstheme="minorBidi"/>
            <w:sz w:val="24"/>
            <w:szCs w:val="24"/>
          </w:rPr>
          <w:t>Excellence Profile.</w:t>
        </w:r>
      </w:hyperlink>
    </w:p>
    <w:p w14:paraId="47190DC1" w14:textId="77777777" w:rsidR="007668CA" w:rsidRPr="006A15E4" w:rsidRDefault="00F306E7" w:rsidP="00F73233">
      <w:pPr>
        <w:pStyle w:val="ListParagraph"/>
        <w:numPr>
          <w:ilvl w:val="0"/>
          <w:numId w:val="3"/>
        </w:numPr>
        <w:tabs>
          <w:tab w:val="left" w:pos="1457"/>
          <w:tab w:val="left" w:pos="1458"/>
        </w:tabs>
        <w:rPr>
          <w:rFonts w:asciiTheme="minorHAnsi" w:hAnsiTheme="minorHAnsi" w:cstheme="minorHAnsi"/>
          <w:sz w:val="24"/>
        </w:rPr>
      </w:pPr>
      <w:r w:rsidRPr="006A15E4">
        <w:rPr>
          <w:rFonts w:asciiTheme="minorHAnsi" w:hAnsiTheme="minorHAnsi" w:cstheme="minorHAnsi"/>
          <w:sz w:val="24"/>
        </w:rPr>
        <w:t>Be available to attend a selection event (see</w:t>
      </w:r>
      <w:r w:rsidRPr="006A15E4">
        <w:rPr>
          <w:rFonts w:asciiTheme="minorHAnsi" w:hAnsiTheme="minorHAnsi" w:cstheme="minorHAnsi"/>
          <w:spacing w:val="-38"/>
          <w:sz w:val="24"/>
        </w:rPr>
        <w:t xml:space="preserve"> </w:t>
      </w:r>
      <w:r w:rsidRPr="006A15E4">
        <w:rPr>
          <w:rFonts w:asciiTheme="minorHAnsi" w:hAnsiTheme="minorHAnsi" w:cstheme="minorHAnsi"/>
          <w:sz w:val="24"/>
        </w:rPr>
        <w:t>below).</w:t>
      </w:r>
    </w:p>
    <w:p w14:paraId="47190DC2" w14:textId="2B0482CC" w:rsidR="007668CA" w:rsidRPr="006A15E4" w:rsidRDefault="00F306E7" w:rsidP="287D6710">
      <w:pPr>
        <w:pStyle w:val="ListParagraph"/>
        <w:numPr>
          <w:ilvl w:val="0"/>
          <w:numId w:val="3"/>
        </w:numPr>
        <w:tabs>
          <w:tab w:val="left" w:pos="1457"/>
          <w:tab w:val="left" w:pos="1458"/>
        </w:tabs>
        <w:ind w:right="1262"/>
        <w:rPr>
          <w:rFonts w:asciiTheme="minorHAnsi" w:hAnsiTheme="minorHAnsi" w:cstheme="minorHAnsi"/>
          <w:sz w:val="24"/>
          <w:szCs w:val="24"/>
        </w:rPr>
      </w:pPr>
      <w:r w:rsidRPr="006A15E4">
        <w:rPr>
          <w:rFonts w:asciiTheme="minorHAnsi" w:hAnsiTheme="minorHAnsi" w:cstheme="minorHAnsi"/>
          <w:sz w:val="24"/>
          <w:szCs w:val="24"/>
        </w:rPr>
        <w:t xml:space="preserve">Be available to attend </w:t>
      </w:r>
      <w:r w:rsidR="00696745" w:rsidRPr="006A15E4">
        <w:rPr>
          <w:rFonts w:asciiTheme="minorHAnsi" w:hAnsiTheme="minorHAnsi" w:cstheme="minorHAnsi"/>
          <w:sz w:val="24"/>
          <w:szCs w:val="24"/>
        </w:rPr>
        <w:t xml:space="preserve">all three </w:t>
      </w:r>
      <w:r w:rsidRPr="006A15E4">
        <w:rPr>
          <w:rFonts w:asciiTheme="minorHAnsi" w:hAnsiTheme="minorHAnsi" w:cstheme="minorHAnsi"/>
          <w:sz w:val="24"/>
          <w:szCs w:val="24"/>
        </w:rPr>
        <w:t>workshop</w:t>
      </w:r>
      <w:r w:rsidR="008A01EB" w:rsidRPr="006A15E4">
        <w:rPr>
          <w:rFonts w:asciiTheme="minorHAnsi" w:hAnsiTheme="minorHAnsi" w:cstheme="minorHAnsi"/>
          <w:sz w:val="24"/>
          <w:szCs w:val="24"/>
        </w:rPr>
        <w:t>s (dates above).</w:t>
      </w:r>
    </w:p>
    <w:p w14:paraId="47190DC3" w14:textId="4E8B8A4E" w:rsidR="007668CA" w:rsidRPr="006A15E4" w:rsidRDefault="00F306E7" w:rsidP="00F73233">
      <w:pPr>
        <w:pStyle w:val="ListParagraph"/>
        <w:numPr>
          <w:ilvl w:val="0"/>
          <w:numId w:val="3"/>
        </w:numPr>
        <w:tabs>
          <w:tab w:val="left" w:pos="1457"/>
          <w:tab w:val="left" w:pos="1458"/>
        </w:tabs>
        <w:rPr>
          <w:rFonts w:asciiTheme="minorHAnsi" w:hAnsiTheme="minorHAnsi" w:cstheme="minorHAnsi"/>
          <w:sz w:val="24"/>
        </w:rPr>
      </w:pPr>
      <w:r w:rsidRPr="006A15E4">
        <w:rPr>
          <w:rFonts w:asciiTheme="minorHAnsi" w:hAnsiTheme="minorHAnsi" w:cstheme="minorHAnsi"/>
          <w:sz w:val="24"/>
        </w:rPr>
        <w:t xml:space="preserve">Have the full support of a manager as sponsor within </w:t>
      </w:r>
      <w:r w:rsidR="00696745" w:rsidRPr="006A15E4">
        <w:rPr>
          <w:rFonts w:asciiTheme="minorHAnsi" w:hAnsiTheme="minorHAnsi" w:cstheme="minorHAnsi"/>
          <w:sz w:val="24"/>
        </w:rPr>
        <w:t xml:space="preserve">your </w:t>
      </w:r>
      <w:r w:rsidRPr="006A15E4">
        <w:rPr>
          <w:rFonts w:asciiTheme="minorHAnsi" w:hAnsiTheme="minorHAnsi" w:cstheme="minorHAnsi"/>
          <w:sz w:val="24"/>
        </w:rPr>
        <w:t>organisation.</w:t>
      </w:r>
    </w:p>
    <w:p w14:paraId="47190DC4" w14:textId="77777777" w:rsidR="007668CA" w:rsidRPr="006A15E4" w:rsidRDefault="00F306E7" w:rsidP="00F73233">
      <w:pPr>
        <w:pStyle w:val="ListParagraph"/>
        <w:numPr>
          <w:ilvl w:val="0"/>
          <w:numId w:val="3"/>
        </w:numPr>
        <w:tabs>
          <w:tab w:val="left" w:pos="1457"/>
          <w:tab w:val="left" w:pos="1458"/>
        </w:tabs>
        <w:ind w:right="1007"/>
        <w:rPr>
          <w:rFonts w:asciiTheme="minorHAnsi" w:hAnsiTheme="minorHAnsi" w:cstheme="minorHAnsi"/>
          <w:sz w:val="24"/>
        </w:rPr>
      </w:pPr>
      <w:r w:rsidRPr="006A15E4">
        <w:rPr>
          <w:rFonts w:asciiTheme="minorHAnsi" w:hAnsiTheme="minorHAnsi" w:cstheme="minorHAnsi"/>
          <w:sz w:val="24"/>
        </w:rPr>
        <w:t xml:space="preserve">Have a development issue in mind, agreed with their sponsor to work on </w:t>
      </w:r>
      <w:r w:rsidRPr="006A15E4">
        <w:rPr>
          <w:rFonts w:asciiTheme="minorHAnsi" w:hAnsiTheme="minorHAnsi" w:cstheme="minorHAnsi"/>
          <w:sz w:val="24"/>
        </w:rPr>
        <w:lastRenderedPageBreak/>
        <w:t>during the Queen’s Nurse Development</w:t>
      </w:r>
      <w:r w:rsidRPr="006A15E4">
        <w:rPr>
          <w:rFonts w:asciiTheme="minorHAnsi" w:hAnsiTheme="minorHAnsi" w:cstheme="minorHAnsi"/>
          <w:spacing w:val="-27"/>
          <w:sz w:val="24"/>
        </w:rPr>
        <w:t xml:space="preserve"> </w:t>
      </w:r>
      <w:r w:rsidRPr="006A15E4">
        <w:rPr>
          <w:rFonts w:asciiTheme="minorHAnsi" w:hAnsiTheme="minorHAnsi" w:cstheme="minorHAnsi"/>
          <w:sz w:val="24"/>
        </w:rPr>
        <w:t>Programme.</w:t>
      </w:r>
    </w:p>
    <w:p w14:paraId="47190DC5" w14:textId="77777777" w:rsidR="007668CA" w:rsidRPr="006A15E4" w:rsidRDefault="00F306E7" w:rsidP="00F73233">
      <w:pPr>
        <w:pStyle w:val="ListParagraph"/>
        <w:numPr>
          <w:ilvl w:val="0"/>
          <w:numId w:val="3"/>
        </w:numPr>
        <w:tabs>
          <w:tab w:val="left" w:pos="1457"/>
          <w:tab w:val="left" w:pos="1458"/>
        </w:tabs>
        <w:rPr>
          <w:rFonts w:asciiTheme="minorHAnsi" w:hAnsiTheme="minorHAnsi" w:cstheme="minorHAnsi"/>
          <w:sz w:val="24"/>
        </w:rPr>
      </w:pPr>
      <w:r w:rsidRPr="006A15E4">
        <w:rPr>
          <w:rFonts w:asciiTheme="minorHAnsi" w:hAnsiTheme="minorHAnsi" w:cstheme="minorHAnsi"/>
          <w:sz w:val="24"/>
        </w:rPr>
        <w:t>Have a signed commitment of support from the Executive Nurse</w:t>
      </w:r>
      <w:r w:rsidRPr="006A15E4">
        <w:rPr>
          <w:rFonts w:asciiTheme="minorHAnsi" w:hAnsiTheme="minorHAnsi" w:cstheme="minorHAnsi"/>
          <w:spacing w:val="-44"/>
          <w:sz w:val="24"/>
        </w:rPr>
        <w:t xml:space="preserve"> </w:t>
      </w:r>
      <w:r w:rsidRPr="006A15E4">
        <w:rPr>
          <w:rFonts w:asciiTheme="minorHAnsi" w:hAnsiTheme="minorHAnsi" w:cstheme="minorHAnsi"/>
          <w:sz w:val="24"/>
        </w:rPr>
        <w:t>Director</w:t>
      </w:r>
    </w:p>
    <w:p w14:paraId="0B14C694" w14:textId="77777777" w:rsidR="007668CA" w:rsidRDefault="1384B63A" w:rsidP="22A22748">
      <w:pPr>
        <w:pStyle w:val="BodyText"/>
        <w:tabs>
          <w:tab w:val="left" w:pos="1457"/>
          <w:tab w:val="left" w:pos="9437"/>
        </w:tabs>
        <w:spacing w:line="267" w:lineRule="exact"/>
        <w:ind w:left="1457"/>
        <w:rPr>
          <w:rFonts w:asciiTheme="minorHAnsi" w:hAnsiTheme="minorHAnsi" w:cstheme="minorBidi"/>
        </w:rPr>
      </w:pPr>
      <w:r w:rsidRPr="22A22748">
        <w:rPr>
          <w:rFonts w:asciiTheme="minorHAnsi" w:hAnsiTheme="minorHAnsi" w:cstheme="minorBidi"/>
          <w:u w:val="single"/>
        </w:rPr>
        <w:t>o</w:t>
      </w:r>
      <w:r w:rsidR="3F328A33" w:rsidRPr="22A22748">
        <w:rPr>
          <w:rFonts w:asciiTheme="minorHAnsi" w:hAnsiTheme="minorHAnsi" w:cstheme="minorBidi"/>
          <w:u w:val="single"/>
        </w:rPr>
        <w:t>r</w:t>
      </w:r>
      <w:r w:rsidRPr="22A22748">
        <w:rPr>
          <w:rFonts w:asciiTheme="minorHAnsi" w:hAnsiTheme="minorHAnsi" w:cstheme="minorBidi"/>
          <w:u w:val="single"/>
        </w:rPr>
        <w:t xml:space="preserve"> </w:t>
      </w:r>
      <w:r w:rsidR="3F328A33" w:rsidRPr="22A22748">
        <w:rPr>
          <w:rFonts w:asciiTheme="minorHAnsi" w:hAnsiTheme="minorHAnsi" w:cstheme="minorBidi"/>
          <w:u w:val="single"/>
        </w:rPr>
        <w:t>equivalent.</w:t>
      </w:r>
      <w:r w:rsidR="00DE2B21" w:rsidRPr="006A15E4">
        <w:rPr>
          <w:rFonts w:asciiTheme="minorHAnsi" w:hAnsiTheme="minorHAnsi" w:cstheme="minorBidi"/>
        </w:rPr>
        <w:t xml:space="preserve"> </w:t>
      </w:r>
    </w:p>
    <w:p w14:paraId="2D8F6E5C" w14:textId="77777777" w:rsidR="00B4435A" w:rsidRDefault="00B4435A" w:rsidP="00B4435A">
      <w:pPr>
        <w:pStyle w:val="BodyText"/>
        <w:tabs>
          <w:tab w:val="left" w:pos="1457"/>
          <w:tab w:val="left" w:pos="9437"/>
        </w:tabs>
        <w:spacing w:line="267" w:lineRule="exact"/>
        <w:rPr>
          <w:rFonts w:asciiTheme="minorHAnsi" w:hAnsiTheme="minorHAnsi" w:cstheme="minorBidi"/>
        </w:rPr>
      </w:pPr>
    </w:p>
    <w:p w14:paraId="300517A6" w14:textId="77777777" w:rsidR="00B4435A" w:rsidRPr="006A15E4" w:rsidRDefault="00B4435A" w:rsidP="00B4435A">
      <w:pPr>
        <w:pStyle w:val="Heading1"/>
        <w:spacing w:before="67"/>
        <w:ind w:left="0" w:firstLine="379"/>
        <w:rPr>
          <w:rFonts w:asciiTheme="minorHAnsi" w:hAnsiTheme="minorHAnsi" w:cstheme="minorBidi"/>
        </w:rPr>
      </w:pPr>
      <w:bookmarkStart w:id="25" w:name="_Toc143069071"/>
      <w:r w:rsidRPr="0B46754F">
        <w:rPr>
          <w:rFonts w:asciiTheme="minorHAnsi" w:hAnsiTheme="minorHAnsi" w:cstheme="minorBidi"/>
          <w:color w:val="3C6EB6"/>
        </w:rPr>
        <w:t>Completing the application form</w:t>
      </w:r>
      <w:bookmarkEnd w:id="25"/>
    </w:p>
    <w:p w14:paraId="4E68F6CC" w14:textId="77777777" w:rsidR="00B4435A" w:rsidRPr="006A15E4" w:rsidRDefault="00B4435A" w:rsidP="00B4435A">
      <w:pPr>
        <w:pStyle w:val="BodyText"/>
        <w:spacing w:before="10"/>
        <w:rPr>
          <w:rFonts w:asciiTheme="minorHAnsi" w:hAnsiTheme="minorHAnsi" w:cstheme="minorHAnsi"/>
          <w:b/>
          <w:sz w:val="29"/>
        </w:rPr>
      </w:pPr>
    </w:p>
    <w:p w14:paraId="2BD0D27E" w14:textId="72DECC56" w:rsidR="00B4435A" w:rsidRPr="006A15E4" w:rsidRDefault="00B4435A" w:rsidP="00B4435A">
      <w:pPr>
        <w:pStyle w:val="BodyText"/>
        <w:spacing w:before="1" w:line="276" w:lineRule="auto"/>
        <w:ind w:left="379" w:right="802"/>
        <w:rPr>
          <w:rFonts w:asciiTheme="minorHAnsi" w:hAnsiTheme="minorHAnsi" w:cstheme="minorBidi"/>
        </w:rPr>
      </w:pPr>
      <w:r w:rsidRPr="4538D26E">
        <w:rPr>
          <w:rFonts w:asciiTheme="minorHAnsi" w:hAnsiTheme="minorHAnsi" w:cstheme="minorBidi"/>
        </w:rPr>
        <w:t xml:space="preserve">This is an opportunity for you to take your personal and professional development to a new, exciting level and be recognised as a role model in your area. Once you have been nominated by your Executive Nurse Director (or equivalent executive leader for third sector or independent employers) you will need to complete the application form. Since the opportunity is an important one, we are asking people to be reflective in their applications. This is similar to the reflective accounts which you develop for NMC revalidation. It will take </w:t>
      </w:r>
      <w:r w:rsidR="00EA705D" w:rsidRPr="4538D26E">
        <w:rPr>
          <w:rFonts w:asciiTheme="minorHAnsi" w:hAnsiTheme="minorHAnsi" w:cstheme="minorBidi"/>
        </w:rPr>
        <w:t>considerable time</w:t>
      </w:r>
      <w:r w:rsidRPr="4538D26E">
        <w:rPr>
          <w:rFonts w:asciiTheme="minorHAnsi" w:hAnsiTheme="minorHAnsi" w:cstheme="minorBidi"/>
        </w:rPr>
        <w:t xml:space="preserve"> and thought to complete the application and we recommend that you allow yourself a few weeks to complete the various sections and check them over. Please allow time for a “critical companion” to review your application before you submit it. There are examples of completed applications on the website, which you might find useful. They are actual applications and we have not been able to fully disguise the identities of those who wrote them. Please treat the information with sensitivity.</w:t>
      </w:r>
    </w:p>
    <w:p w14:paraId="0527F236" w14:textId="77777777" w:rsidR="00B4435A" w:rsidRPr="006A15E4" w:rsidRDefault="00B4435A" w:rsidP="00B4435A">
      <w:pPr>
        <w:pStyle w:val="BodyText"/>
        <w:spacing w:before="2"/>
        <w:rPr>
          <w:rFonts w:asciiTheme="minorHAnsi" w:hAnsiTheme="minorHAnsi" w:cstheme="minorHAnsi"/>
        </w:rPr>
      </w:pPr>
    </w:p>
    <w:p w14:paraId="6883AB33" w14:textId="5BF9A83A" w:rsidR="00B4435A" w:rsidRPr="006A15E4" w:rsidRDefault="00B4435A" w:rsidP="00B4435A">
      <w:pPr>
        <w:pStyle w:val="BodyText"/>
        <w:spacing w:line="276" w:lineRule="auto"/>
        <w:ind w:left="380" w:right="648"/>
        <w:rPr>
          <w:rFonts w:asciiTheme="minorHAnsi" w:hAnsiTheme="minorHAnsi" w:cstheme="minorHAnsi"/>
        </w:rPr>
      </w:pPr>
      <w:r w:rsidRPr="006A15E4">
        <w:rPr>
          <w:rFonts w:asciiTheme="minorHAnsi" w:hAnsiTheme="minorHAnsi" w:cstheme="minorHAnsi"/>
        </w:rPr>
        <w:t xml:space="preserve">The first sections of the application require information about your career and current role. The supporting information, section 2, asks that you reflect on your practice in the light of the </w:t>
      </w:r>
      <w:hyperlink r:id="rId24" w:history="1">
        <w:r w:rsidRPr="006A15E4">
          <w:rPr>
            <w:rFonts w:asciiTheme="minorHAnsi" w:hAnsiTheme="minorHAnsi" w:cstheme="minorHAnsi"/>
            <w:b/>
            <w:color w:val="3C6EB6"/>
            <w:u w:val="thick" w:color="3C6EB6"/>
          </w:rPr>
          <w:t>Excellence Profile</w:t>
        </w:r>
        <w:r w:rsidRPr="006A15E4">
          <w:rPr>
            <w:rFonts w:asciiTheme="minorHAnsi" w:hAnsiTheme="minorHAnsi" w:cstheme="minorHAnsi"/>
            <w:b/>
            <w:color w:val="3C6EB6"/>
          </w:rPr>
          <w:t xml:space="preserve"> </w:t>
        </w:r>
      </w:hyperlink>
      <w:r w:rsidRPr="006A15E4">
        <w:rPr>
          <w:rFonts w:asciiTheme="minorHAnsi" w:hAnsiTheme="minorHAnsi" w:cstheme="minorHAnsi"/>
        </w:rPr>
        <w:t xml:space="preserve">which you will have seen on page 4. The Excellence Profile describes the contemporary Queen’s Nurse and the qualities which we will be looking to develop further over the course of the development programme. We are looking for examples from your practice of </w:t>
      </w:r>
      <w:r w:rsidRPr="006A15E4">
        <w:rPr>
          <w:rFonts w:asciiTheme="minorHAnsi" w:hAnsiTheme="minorHAnsi" w:cstheme="minorHAnsi"/>
          <w:b/>
          <w:i/>
        </w:rPr>
        <w:t xml:space="preserve">how </w:t>
      </w:r>
      <w:r w:rsidRPr="006A15E4">
        <w:rPr>
          <w:rFonts w:asciiTheme="minorHAnsi" w:hAnsiTheme="minorHAnsi" w:cstheme="minorHAnsi"/>
        </w:rPr>
        <w:t>your expertise already matches the areas described in the profile, recognising that this is a development journey.</w:t>
      </w:r>
    </w:p>
    <w:p w14:paraId="1E4BBC77" w14:textId="77777777" w:rsidR="00B4435A" w:rsidRPr="006A15E4" w:rsidRDefault="00B4435A" w:rsidP="00B4435A">
      <w:pPr>
        <w:pStyle w:val="BodyText"/>
        <w:spacing w:before="199" w:line="276" w:lineRule="auto"/>
        <w:ind w:left="380" w:right="668"/>
        <w:rPr>
          <w:rFonts w:asciiTheme="minorHAnsi" w:hAnsiTheme="minorHAnsi" w:cstheme="minorHAnsi"/>
        </w:rPr>
      </w:pPr>
      <w:r w:rsidRPr="006A15E4">
        <w:rPr>
          <w:rFonts w:asciiTheme="minorHAnsi" w:hAnsiTheme="minorHAnsi" w:cstheme="minorHAnsi"/>
        </w:rPr>
        <w:t>Please remember this is not a job application, we are not looking for a list of your achievements, we are however looking to hear your voice and self-awareness; your ability to reflect on how your role and behaviours have had an impact on patients and colleagues. We understand that it feels uncomfortable to ‘blow your own trumpet’ but the application asks you to identify your strengths and challenges and to share the feedback you have had from others and what you have learned about yourself as you have developed over your career.</w:t>
      </w:r>
    </w:p>
    <w:p w14:paraId="5A89DB26" w14:textId="77777777" w:rsidR="00B4435A" w:rsidRPr="006A15E4" w:rsidRDefault="00B4435A" w:rsidP="00B4435A">
      <w:pPr>
        <w:pStyle w:val="BodyText"/>
        <w:spacing w:before="196" w:line="276" w:lineRule="auto"/>
        <w:ind w:left="380" w:right="895"/>
        <w:rPr>
          <w:rFonts w:asciiTheme="minorHAnsi" w:hAnsiTheme="minorHAnsi" w:cstheme="minorHAnsi"/>
        </w:rPr>
      </w:pPr>
      <w:r w:rsidRPr="2A2CAAFD">
        <w:rPr>
          <w:rFonts w:asciiTheme="minorHAnsi" w:hAnsiTheme="minorHAnsi" w:cstheme="minorBidi"/>
        </w:rPr>
        <w:t xml:space="preserve">Section 3 asks you to describe your vision for the role of contemporary Queen’s Nurses in Scotland’s communities and why you would like to be selected. In your own words, please describe what this opportunity means to you and why you would like to be considered. Do you have a vision of what </w:t>
      </w:r>
      <w:r w:rsidRPr="2A2CAAFD">
        <w:rPr>
          <w:rFonts w:asciiTheme="minorHAnsi" w:hAnsiTheme="minorHAnsi" w:cstheme="minorBidi"/>
          <w:i/>
        </w:rPr>
        <w:t>the best you can be</w:t>
      </w:r>
      <w:r w:rsidRPr="2A2CAAFD">
        <w:rPr>
          <w:rFonts w:asciiTheme="minorHAnsi" w:hAnsiTheme="minorHAnsi" w:cstheme="minorBidi"/>
        </w:rPr>
        <w:t xml:space="preserve"> looks like and the change you would like to bring to the people you work with?</w:t>
      </w:r>
    </w:p>
    <w:p w14:paraId="47190DC7" w14:textId="692D28D4" w:rsidR="00B4435A" w:rsidRPr="006A15E4" w:rsidRDefault="00B4435A" w:rsidP="00B4435A">
      <w:pPr>
        <w:pStyle w:val="BodyText"/>
        <w:tabs>
          <w:tab w:val="left" w:pos="1457"/>
          <w:tab w:val="left" w:pos="9437"/>
        </w:tabs>
        <w:spacing w:line="267" w:lineRule="exact"/>
        <w:rPr>
          <w:rFonts w:asciiTheme="minorHAnsi" w:hAnsiTheme="minorHAnsi" w:cstheme="minorBidi"/>
        </w:rPr>
        <w:sectPr w:rsidR="00B4435A" w:rsidRPr="006A15E4">
          <w:headerReference w:type="default" r:id="rId25"/>
          <w:footerReference w:type="default" r:id="rId26"/>
          <w:pgSz w:w="11940" w:h="16860"/>
          <w:pgMar w:top="1320" w:right="740" w:bottom="1160" w:left="1060" w:header="0" w:footer="978" w:gutter="0"/>
          <w:pgNumType w:start="8"/>
          <w:cols w:space="720"/>
        </w:sectPr>
      </w:pPr>
    </w:p>
    <w:p w14:paraId="192EDB6B" w14:textId="77777777" w:rsidR="007668CA" w:rsidRPr="006A15E4" w:rsidRDefault="007668CA">
      <w:pPr>
        <w:spacing w:line="293" w:lineRule="exact"/>
        <w:rPr>
          <w:rFonts w:asciiTheme="minorHAnsi" w:hAnsiTheme="minorHAnsi" w:cstheme="minorHAnsi"/>
          <w:sz w:val="24"/>
        </w:rPr>
      </w:pPr>
      <w:bookmarkStart w:id="26" w:name="Completing_the_application_form"/>
      <w:bookmarkStart w:id="27" w:name="_bookmark7"/>
      <w:bookmarkEnd w:id="26"/>
      <w:bookmarkEnd w:id="27"/>
    </w:p>
    <w:p w14:paraId="7FB57887" w14:textId="1C3490E4" w:rsidR="00641558" w:rsidRDefault="00EA01A5" w:rsidP="4538D26E">
      <w:pPr>
        <w:spacing w:line="293" w:lineRule="exact"/>
        <w:rPr>
          <w:rFonts w:asciiTheme="minorHAnsi" w:hAnsiTheme="minorHAnsi" w:cstheme="minorBidi"/>
          <w:sz w:val="24"/>
          <w:szCs w:val="24"/>
        </w:rPr>
      </w:pPr>
      <w:r w:rsidRPr="4538D26E">
        <w:rPr>
          <w:rFonts w:asciiTheme="minorHAnsi" w:hAnsiTheme="minorHAnsi" w:cstheme="minorBidi"/>
          <w:sz w:val="24"/>
          <w:szCs w:val="24"/>
        </w:rPr>
        <w:t xml:space="preserve">We ask that you </w:t>
      </w:r>
      <w:r w:rsidR="00A236FA" w:rsidRPr="4538D26E">
        <w:rPr>
          <w:rFonts w:asciiTheme="minorHAnsi" w:hAnsiTheme="minorHAnsi" w:cstheme="minorBidi"/>
          <w:sz w:val="24"/>
          <w:szCs w:val="24"/>
        </w:rPr>
        <w:t>write</w:t>
      </w:r>
      <w:r w:rsidR="0086388D" w:rsidRPr="4538D26E">
        <w:rPr>
          <w:rFonts w:asciiTheme="minorHAnsi" w:hAnsiTheme="minorHAnsi" w:cstheme="minorBidi"/>
          <w:sz w:val="24"/>
          <w:szCs w:val="24"/>
        </w:rPr>
        <w:t xml:space="preserve"> between</w:t>
      </w:r>
      <w:r w:rsidR="00A236FA" w:rsidRPr="4538D26E">
        <w:rPr>
          <w:rFonts w:asciiTheme="minorHAnsi" w:hAnsiTheme="minorHAnsi" w:cstheme="minorBidi"/>
          <w:sz w:val="24"/>
          <w:szCs w:val="24"/>
        </w:rPr>
        <w:t xml:space="preserve"> 350-500 words when completing your answers for sections 2 and 3. Sect</w:t>
      </w:r>
      <w:r w:rsidR="00544717" w:rsidRPr="4538D26E">
        <w:rPr>
          <w:rFonts w:asciiTheme="minorHAnsi" w:hAnsiTheme="minorHAnsi" w:cstheme="minorBidi"/>
          <w:sz w:val="24"/>
          <w:szCs w:val="24"/>
        </w:rPr>
        <w:t xml:space="preserve">ion 4 asks you to outline your issue for development. </w:t>
      </w:r>
    </w:p>
    <w:p w14:paraId="76CEAE62" w14:textId="6CF2875A" w:rsidR="00F306E7" w:rsidRDefault="00F306E7" w:rsidP="2A2CAAFD">
      <w:pPr>
        <w:pStyle w:val="BodyText"/>
        <w:spacing w:before="202" w:line="278" w:lineRule="auto"/>
        <w:ind w:right="682"/>
        <w:rPr>
          <w:rFonts w:asciiTheme="minorHAnsi" w:hAnsiTheme="minorHAnsi" w:cstheme="minorBidi"/>
        </w:rPr>
      </w:pPr>
      <w:r w:rsidRPr="2A2CAAFD">
        <w:rPr>
          <w:rFonts w:asciiTheme="minorHAnsi" w:hAnsiTheme="minorHAnsi" w:cstheme="minorBidi"/>
        </w:rPr>
        <w:t>Your issue for development is something that you would like to work on with the support of your coach during the nine</w:t>
      </w:r>
      <w:r w:rsidR="65FB1D16" w:rsidRPr="2A2CAAFD">
        <w:rPr>
          <w:rFonts w:asciiTheme="minorHAnsi" w:hAnsiTheme="minorHAnsi" w:cstheme="minorBidi"/>
        </w:rPr>
        <w:t>-</w:t>
      </w:r>
      <w:r w:rsidRPr="2A2CAAFD">
        <w:rPr>
          <w:rFonts w:asciiTheme="minorHAnsi" w:hAnsiTheme="minorHAnsi" w:cstheme="minorBidi"/>
        </w:rPr>
        <w:t>month programme. In your answer please include:</w:t>
      </w:r>
    </w:p>
    <w:p w14:paraId="09C46039" w14:textId="268C7786" w:rsidR="00F306E7" w:rsidRDefault="00F306E7" w:rsidP="2A2CAAFD">
      <w:pPr>
        <w:pStyle w:val="ListParagraph"/>
        <w:numPr>
          <w:ilvl w:val="1"/>
          <w:numId w:val="4"/>
        </w:numPr>
        <w:tabs>
          <w:tab w:val="left" w:pos="1099"/>
          <w:tab w:val="left" w:pos="1100"/>
        </w:tabs>
        <w:spacing w:line="247" w:lineRule="exact"/>
        <w:ind w:hanging="356"/>
        <w:rPr>
          <w:rFonts w:asciiTheme="minorHAnsi" w:hAnsiTheme="minorHAnsi" w:cstheme="minorBidi"/>
          <w:sz w:val="24"/>
          <w:szCs w:val="24"/>
        </w:rPr>
      </w:pPr>
      <w:r w:rsidRPr="415FA0C5">
        <w:rPr>
          <w:rFonts w:asciiTheme="minorHAnsi" w:hAnsiTheme="minorHAnsi" w:cstheme="minorBidi"/>
          <w:sz w:val="24"/>
          <w:szCs w:val="24"/>
        </w:rPr>
        <w:t>the nature of the issue</w:t>
      </w:r>
      <w:r w:rsidR="7A3CC4DD" w:rsidRPr="415FA0C5">
        <w:rPr>
          <w:rFonts w:asciiTheme="minorHAnsi" w:hAnsiTheme="minorHAnsi" w:cstheme="minorBidi"/>
          <w:sz w:val="24"/>
          <w:szCs w:val="24"/>
        </w:rPr>
        <w:t>, inequality</w:t>
      </w:r>
      <w:r w:rsidRPr="415FA0C5">
        <w:rPr>
          <w:rFonts w:asciiTheme="minorHAnsi" w:hAnsiTheme="minorHAnsi" w:cstheme="minorBidi"/>
          <w:sz w:val="24"/>
          <w:szCs w:val="24"/>
        </w:rPr>
        <w:t xml:space="preserve"> or community need you wish to </w:t>
      </w:r>
      <w:r w:rsidR="00EA705D" w:rsidRPr="415FA0C5">
        <w:rPr>
          <w:rFonts w:asciiTheme="minorHAnsi" w:hAnsiTheme="minorHAnsi" w:cstheme="minorBidi"/>
          <w:sz w:val="24"/>
          <w:szCs w:val="24"/>
        </w:rPr>
        <w:t>address.</w:t>
      </w:r>
    </w:p>
    <w:p w14:paraId="0E1F1651" w14:textId="2C549C78" w:rsidR="00F306E7" w:rsidRDefault="00F306E7" w:rsidP="2A2CAAFD">
      <w:pPr>
        <w:pStyle w:val="ListParagraph"/>
        <w:numPr>
          <w:ilvl w:val="1"/>
          <w:numId w:val="4"/>
        </w:numPr>
        <w:tabs>
          <w:tab w:val="left" w:pos="1099"/>
          <w:tab w:val="left" w:pos="1100"/>
        </w:tabs>
        <w:spacing w:line="292" w:lineRule="exact"/>
        <w:ind w:hanging="356"/>
        <w:rPr>
          <w:rFonts w:asciiTheme="minorHAnsi" w:hAnsiTheme="minorHAnsi" w:cstheme="minorBidi"/>
          <w:sz w:val="24"/>
          <w:szCs w:val="24"/>
        </w:rPr>
      </w:pPr>
      <w:r w:rsidRPr="415FA0C5">
        <w:rPr>
          <w:rFonts w:asciiTheme="minorHAnsi" w:hAnsiTheme="minorHAnsi" w:cstheme="minorBidi"/>
          <w:sz w:val="24"/>
          <w:szCs w:val="24"/>
        </w:rPr>
        <w:t xml:space="preserve">who will need to be </w:t>
      </w:r>
      <w:r w:rsidR="00B22320" w:rsidRPr="415FA0C5">
        <w:rPr>
          <w:rFonts w:asciiTheme="minorHAnsi" w:hAnsiTheme="minorHAnsi" w:cstheme="minorBidi"/>
          <w:sz w:val="24"/>
          <w:szCs w:val="24"/>
        </w:rPr>
        <w:t>involved?</w:t>
      </w:r>
    </w:p>
    <w:p w14:paraId="6904E0D4" w14:textId="77777777" w:rsidR="00F306E7" w:rsidRDefault="00F306E7" w:rsidP="2A2CAAFD">
      <w:pPr>
        <w:pStyle w:val="ListParagraph"/>
        <w:numPr>
          <w:ilvl w:val="1"/>
          <w:numId w:val="4"/>
        </w:numPr>
        <w:tabs>
          <w:tab w:val="left" w:pos="1099"/>
          <w:tab w:val="left" w:pos="1100"/>
        </w:tabs>
        <w:spacing w:line="293" w:lineRule="exact"/>
        <w:ind w:hanging="356"/>
        <w:rPr>
          <w:rFonts w:asciiTheme="minorHAnsi" w:hAnsiTheme="minorHAnsi" w:cstheme="minorBidi"/>
          <w:sz w:val="24"/>
          <w:szCs w:val="24"/>
        </w:rPr>
      </w:pPr>
      <w:r w:rsidRPr="415FA0C5">
        <w:rPr>
          <w:rFonts w:asciiTheme="minorHAnsi" w:hAnsiTheme="minorHAnsi" w:cstheme="minorBidi"/>
          <w:sz w:val="24"/>
          <w:szCs w:val="24"/>
        </w:rPr>
        <w:t>how you hope to engage those affected, and</w:t>
      </w:r>
    </w:p>
    <w:p w14:paraId="7AB77CA1" w14:textId="61A17CE2" w:rsidR="00F306E7" w:rsidRDefault="00F306E7" w:rsidP="2A2CAAFD">
      <w:pPr>
        <w:pStyle w:val="ListParagraph"/>
        <w:numPr>
          <w:ilvl w:val="1"/>
          <w:numId w:val="4"/>
        </w:numPr>
        <w:tabs>
          <w:tab w:val="left" w:pos="1099"/>
          <w:tab w:val="left" w:pos="1100"/>
        </w:tabs>
        <w:spacing w:line="293" w:lineRule="exact"/>
        <w:ind w:hanging="356"/>
        <w:rPr>
          <w:rFonts w:asciiTheme="minorHAnsi" w:hAnsiTheme="minorHAnsi" w:cstheme="minorBidi"/>
          <w:sz w:val="24"/>
          <w:szCs w:val="24"/>
        </w:rPr>
      </w:pPr>
      <w:r w:rsidRPr="415FA0C5">
        <w:rPr>
          <w:rFonts w:asciiTheme="minorHAnsi" w:hAnsiTheme="minorHAnsi" w:cstheme="minorBidi"/>
          <w:sz w:val="24"/>
          <w:szCs w:val="24"/>
        </w:rPr>
        <w:t xml:space="preserve">what you hope might be </w:t>
      </w:r>
      <w:r w:rsidR="0028064B" w:rsidRPr="415FA0C5">
        <w:rPr>
          <w:rFonts w:asciiTheme="minorHAnsi" w:hAnsiTheme="minorHAnsi" w:cstheme="minorBidi"/>
          <w:sz w:val="24"/>
          <w:szCs w:val="24"/>
        </w:rPr>
        <w:t>achieved.</w:t>
      </w:r>
    </w:p>
    <w:p w14:paraId="0FBE3DFD" w14:textId="77777777" w:rsidR="2A2CAAFD" w:rsidRDefault="2A2CAAFD" w:rsidP="2A2CAAFD">
      <w:pPr>
        <w:pStyle w:val="BodyText"/>
        <w:spacing w:before="75" w:line="276" w:lineRule="auto"/>
        <w:ind w:right="882"/>
        <w:rPr>
          <w:rFonts w:asciiTheme="minorHAnsi" w:hAnsiTheme="minorHAnsi" w:cstheme="minorBidi"/>
        </w:rPr>
      </w:pPr>
    </w:p>
    <w:p w14:paraId="086D9E34" w14:textId="172A8688" w:rsidR="7600382E" w:rsidRDefault="7600382E" w:rsidP="0B46754F">
      <w:pPr>
        <w:pStyle w:val="BodyText"/>
        <w:spacing w:before="75" w:line="276" w:lineRule="auto"/>
        <w:ind w:right="882"/>
        <w:rPr>
          <w:rFonts w:asciiTheme="minorHAnsi" w:hAnsiTheme="minorHAnsi" w:cstheme="minorBidi"/>
          <w:sz w:val="22"/>
          <w:szCs w:val="22"/>
        </w:rPr>
      </w:pPr>
      <w:r w:rsidRPr="0B46754F">
        <w:rPr>
          <w:rFonts w:asciiTheme="minorHAnsi" w:hAnsiTheme="minorHAnsi" w:cstheme="minorBidi"/>
        </w:rPr>
        <w:t xml:space="preserve">For </w:t>
      </w:r>
      <w:r w:rsidR="03D43E73" w:rsidRPr="0B46754F">
        <w:rPr>
          <w:rFonts w:asciiTheme="minorHAnsi" w:hAnsiTheme="minorHAnsi" w:cstheme="minorBidi"/>
        </w:rPr>
        <w:t>example,</w:t>
      </w:r>
      <w:r w:rsidRPr="0B46754F">
        <w:rPr>
          <w:rFonts w:asciiTheme="minorHAnsi" w:hAnsiTheme="minorHAnsi" w:cstheme="minorBidi"/>
        </w:rPr>
        <w:t xml:space="preserve"> you may have identified that there are </w:t>
      </w:r>
      <w:r w:rsidR="00FC7E2D" w:rsidRPr="0B46754F">
        <w:rPr>
          <w:rFonts w:asciiTheme="minorHAnsi" w:hAnsiTheme="minorHAnsi" w:cstheme="minorBidi"/>
        </w:rPr>
        <w:t>significant health issues caused by obesity</w:t>
      </w:r>
      <w:r w:rsidRPr="0B46754F">
        <w:rPr>
          <w:rFonts w:asciiTheme="minorHAnsi" w:hAnsiTheme="minorHAnsi" w:cstheme="minorBidi"/>
        </w:rPr>
        <w:t xml:space="preserve"> in a particular neighbourhood. You may decide that </w:t>
      </w:r>
      <w:r w:rsidR="00EA705D" w:rsidRPr="0B46754F">
        <w:rPr>
          <w:rFonts w:asciiTheme="minorHAnsi" w:hAnsiTheme="minorHAnsi" w:cstheme="minorBidi"/>
        </w:rPr>
        <w:t>you would</w:t>
      </w:r>
      <w:r w:rsidRPr="0B46754F">
        <w:rPr>
          <w:rFonts w:asciiTheme="minorHAnsi" w:hAnsiTheme="minorHAnsi" w:cstheme="minorBidi"/>
        </w:rPr>
        <w:t xml:space="preserve"> like to work with local third sector organisations, and voluntary groups, general practice team members and the </w:t>
      </w:r>
      <w:r w:rsidR="00D42829" w:rsidRPr="0B46754F">
        <w:rPr>
          <w:rFonts w:asciiTheme="minorHAnsi" w:hAnsiTheme="minorHAnsi" w:cstheme="minorBidi"/>
        </w:rPr>
        <w:t>local school to</w:t>
      </w:r>
      <w:r w:rsidRPr="0B46754F">
        <w:rPr>
          <w:rFonts w:asciiTheme="minorHAnsi" w:hAnsiTheme="minorHAnsi" w:cstheme="minorBidi"/>
        </w:rPr>
        <w:t xml:space="preserve"> fully explore what already exists and how best to connect people in new ways to activate a more </w:t>
      </w:r>
      <w:r w:rsidR="00D42829" w:rsidRPr="0B46754F">
        <w:rPr>
          <w:rFonts w:asciiTheme="minorHAnsi" w:hAnsiTheme="minorHAnsi" w:cstheme="minorBidi"/>
        </w:rPr>
        <w:t>healthful</w:t>
      </w:r>
      <w:r w:rsidRPr="0B46754F">
        <w:rPr>
          <w:rFonts w:asciiTheme="minorHAnsi" w:hAnsiTheme="minorHAnsi" w:cstheme="minorBidi"/>
        </w:rPr>
        <w:t xml:space="preserve"> community</w:t>
      </w:r>
      <w:r w:rsidRPr="0B46754F">
        <w:rPr>
          <w:rFonts w:asciiTheme="minorHAnsi" w:hAnsiTheme="minorHAnsi" w:cstheme="minorBidi"/>
          <w:sz w:val="22"/>
          <w:szCs w:val="22"/>
        </w:rPr>
        <w:t>.</w:t>
      </w:r>
    </w:p>
    <w:p w14:paraId="704DB9FA" w14:textId="77777777" w:rsidR="001A26EE" w:rsidRDefault="001A26EE" w:rsidP="415FA0C5">
      <w:pPr>
        <w:spacing w:line="293" w:lineRule="exact"/>
        <w:rPr>
          <w:rFonts w:asciiTheme="minorHAnsi" w:hAnsiTheme="minorHAnsi" w:cstheme="minorBidi"/>
          <w:sz w:val="24"/>
          <w:szCs w:val="24"/>
        </w:rPr>
      </w:pPr>
    </w:p>
    <w:tbl>
      <w:tblPr>
        <w:tblStyle w:val="TableGrid"/>
        <w:tblW w:w="0" w:type="auto"/>
        <w:tblLook w:val="04A0" w:firstRow="1" w:lastRow="0" w:firstColumn="1" w:lastColumn="0" w:noHBand="0" w:noVBand="1"/>
      </w:tblPr>
      <w:tblGrid>
        <w:gridCol w:w="9016"/>
      </w:tblGrid>
      <w:tr w:rsidR="001A26EE" w14:paraId="75169136" w14:textId="77777777" w:rsidTr="00A22A7E">
        <w:tc>
          <w:tcPr>
            <w:tcW w:w="9016" w:type="dxa"/>
          </w:tcPr>
          <w:p w14:paraId="70E4A25B" w14:textId="77777777" w:rsidR="001A26EE" w:rsidRPr="00903AD6" w:rsidRDefault="001A26EE" w:rsidP="00A22A7E">
            <w:pPr>
              <w:ind w:left="360"/>
              <w:rPr>
                <w:rFonts w:asciiTheme="minorHAnsi" w:eastAsiaTheme="minorEastAsia" w:hAnsiTheme="minorHAnsi" w:cstheme="minorBidi"/>
                <w:b/>
                <w:bCs/>
                <w:sz w:val="24"/>
                <w:szCs w:val="24"/>
              </w:rPr>
            </w:pPr>
          </w:p>
          <w:p w14:paraId="0E3564B0" w14:textId="567FF2C6" w:rsidR="001A26EE" w:rsidRPr="00903AD6" w:rsidRDefault="001A26EE" w:rsidP="00A22A7E">
            <w:pPr>
              <w:ind w:left="360"/>
              <w:rPr>
                <w:rFonts w:asciiTheme="minorHAnsi" w:eastAsiaTheme="minorEastAsia" w:hAnsiTheme="minorHAnsi" w:cstheme="minorBidi"/>
                <w:b/>
                <w:bCs/>
                <w:sz w:val="24"/>
                <w:szCs w:val="24"/>
              </w:rPr>
            </w:pPr>
            <w:r w:rsidRPr="00903AD6">
              <w:rPr>
                <w:rFonts w:asciiTheme="minorHAnsi" w:eastAsiaTheme="minorEastAsia" w:hAnsiTheme="minorHAnsi" w:cstheme="minorBidi"/>
                <w:b/>
                <w:bCs/>
                <w:sz w:val="24"/>
                <w:szCs w:val="24"/>
              </w:rPr>
              <w:t xml:space="preserve">Please send your completed application forms along with your signed organisational support form to: </w:t>
            </w:r>
            <w:hyperlink r:id="rId27" w:history="1">
              <w:r w:rsidR="001D7598" w:rsidRPr="009B2698">
                <w:rPr>
                  <w:rStyle w:val="Hyperlink"/>
                  <w:rFonts w:asciiTheme="minorHAnsi" w:eastAsiaTheme="minorEastAsia" w:hAnsiTheme="minorHAnsi" w:cstheme="minorBidi"/>
                  <w:b/>
                  <w:bCs/>
                  <w:sz w:val="24"/>
                  <w:szCs w:val="24"/>
                </w:rPr>
                <w:t>qndp@qnis.org.uk</w:t>
              </w:r>
            </w:hyperlink>
            <w:r w:rsidR="001D7598">
              <w:rPr>
                <w:rFonts w:asciiTheme="minorHAnsi" w:eastAsiaTheme="minorEastAsia" w:hAnsiTheme="minorHAnsi" w:cstheme="minorBidi"/>
                <w:b/>
                <w:bCs/>
                <w:sz w:val="24"/>
                <w:szCs w:val="24"/>
              </w:rPr>
              <w:t xml:space="preserve"> </w:t>
            </w:r>
            <w:r w:rsidRPr="00903AD6">
              <w:rPr>
                <w:rFonts w:asciiTheme="minorHAnsi" w:eastAsiaTheme="minorEastAsia" w:hAnsiTheme="minorHAnsi" w:cstheme="minorBidi"/>
                <w:b/>
                <w:bCs/>
                <w:sz w:val="24"/>
                <w:szCs w:val="24"/>
              </w:rPr>
              <w:t>no later than midday, Monday 15</w:t>
            </w:r>
            <w:r w:rsidRPr="00903AD6">
              <w:rPr>
                <w:rFonts w:asciiTheme="minorHAnsi" w:eastAsiaTheme="minorEastAsia" w:hAnsiTheme="minorHAnsi" w:cstheme="minorBidi"/>
                <w:b/>
                <w:bCs/>
                <w:sz w:val="24"/>
                <w:szCs w:val="24"/>
                <w:vertAlign w:val="superscript"/>
              </w:rPr>
              <w:t>th</w:t>
            </w:r>
            <w:r w:rsidRPr="00903AD6">
              <w:rPr>
                <w:rFonts w:asciiTheme="minorHAnsi" w:eastAsiaTheme="minorEastAsia" w:hAnsiTheme="minorHAnsi" w:cstheme="minorBidi"/>
                <w:b/>
                <w:bCs/>
                <w:sz w:val="24"/>
                <w:szCs w:val="24"/>
              </w:rPr>
              <w:t xml:space="preserve"> November 2023.</w:t>
            </w:r>
          </w:p>
          <w:p w14:paraId="31646F82" w14:textId="77777777" w:rsidR="001A26EE" w:rsidRPr="009040D6" w:rsidRDefault="001A26EE" w:rsidP="00A22A7E">
            <w:pPr>
              <w:rPr>
                <w:rFonts w:asciiTheme="minorHAnsi" w:eastAsiaTheme="minorEastAsia" w:hAnsiTheme="minorHAnsi" w:cstheme="minorBidi"/>
              </w:rPr>
            </w:pPr>
          </w:p>
        </w:tc>
      </w:tr>
    </w:tbl>
    <w:p w14:paraId="47190DD4" w14:textId="11589D4B" w:rsidR="001A26EE" w:rsidRPr="006A15E4" w:rsidRDefault="001A26EE" w:rsidP="415FA0C5">
      <w:pPr>
        <w:spacing w:line="293" w:lineRule="exact"/>
        <w:rPr>
          <w:rFonts w:asciiTheme="minorHAnsi" w:hAnsiTheme="minorHAnsi" w:cstheme="minorBidi"/>
          <w:sz w:val="24"/>
          <w:szCs w:val="24"/>
        </w:rPr>
        <w:sectPr w:rsidR="001A26EE" w:rsidRPr="006A15E4">
          <w:headerReference w:type="default" r:id="rId28"/>
          <w:footerReference w:type="default" r:id="rId29"/>
          <w:pgSz w:w="11940" w:h="16860"/>
          <w:pgMar w:top="1600" w:right="740" w:bottom="1200" w:left="1060" w:header="0" w:footer="1014" w:gutter="0"/>
          <w:pgNumType w:start="9"/>
          <w:cols w:space="720"/>
        </w:sectPr>
      </w:pPr>
    </w:p>
    <w:p w14:paraId="47190DD8" w14:textId="4C945F25" w:rsidR="007668CA" w:rsidRPr="006A15E4" w:rsidRDefault="3F328A33" w:rsidP="22A22748">
      <w:pPr>
        <w:pStyle w:val="Heading1"/>
        <w:spacing w:before="174"/>
        <w:ind w:left="0" w:firstLine="379"/>
        <w:rPr>
          <w:rFonts w:asciiTheme="minorHAnsi" w:hAnsiTheme="minorHAnsi" w:cstheme="minorBidi"/>
        </w:rPr>
      </w:pPr>
      <w:bookmarkStart w:id="28" w:name="The_organisational_support_form"/>
      <w:bookmarkStart w:id="29" w:name="_bookmark8"/>
      <w:bookmarkStart w:id="30" w:name="_Toc143069072"/>
      <w:bookmarkEnd w:id="28"/>
      <w:bookmarkEnd w:id="29"/>
      <w:r w:rsidRPr="22A22748">
        <w:rPr>
          <w:rFonts w:asciiTheme="minorHAnsi" w:hAnsiTheme="minorHAnsi" w:cstheme="minorBidi"/>
          <w:color w:val="3C6EB6"/>
        </w:rPr>
        <w:lastRenderedPageBreak/>
        <w:t>The organisational support form</w:t>
      </w:r>
      <w:bookmarkEnd w:id="30"/>
    </w:p>
    <w:p w14:paraId="47190DD9" w14:textId="534259B2" w:rsidR="007668CA" w:rsidRPr="006A15E4" w:rsidRDefault="00F306E7">
      <w:pPr>
        <w:pStyle w:val="BodyText"/>
        <w:spacing w:before="227" w:line="276" w:lineRule="auto"/>
        <w:ind w:left="379" w:right="1096"/>
        <w:rPr>
          <w:rFonts w:asciiTheme="minorHAnsi" w:hAnsiTheme="minorHAnsi" w:cstheme="minorHAnsi"/>
        </w:rPr>
      </w:pPr>
      <w:r w:rsidRPr="006A15E4">
        <w:rPr>
          <w:rFonts w:asciiTheme="minorHAnsi" w:hAnsiTheme="minorHAnsi" w:cstheme="minorHAnsi"/>
        </w:rPr>
        <w:t xml:space="preserve">This additional form is to be completed </w:t>
      </w:r>
      <w:r w:rsidR="009D085F" w:rsidRPr="006A15E4">
        <w:rPr>
          <w:rFonts w:asciiTheme="minorHAnsi" w:hAnsiTheme="minorHAnsi" w:cstheme="minorHAnsi"/>
        </w:rPr>
        <w:t xml:space="preserve">by </w:t>
      </w:r>
      <w:r w:rsidRPr="006A15E4">
        <w:rPr>
          <w:rFonts w:asciiTheme="minorHAnsi" w:hAnsiTheme="minorHAnsi" w:cstheme="minorHAnsi"/>
        </w:rPr>
        <w:t xml:space="preserve">your manager who agrees to act as sponsor during your development programme. This is likely to be a senior nurse who has line management responsibility for your team. You may not be managed by a senior </w:t>
      </w:r>
      <w:r w:rsidR="00EA705D" w:rsidRPr="006A15E4">
        <w:rPr>
          <w:rFonts w:asciiTheme="minorHAnsi" w:hAnsiTheme="minorHAnsi" w:cstheme="minorHAnsi"/>
        </w:rPr>
        <w:t>nurse,</w:t>
      </w:r>
      <w:r w:rsidRPr="006A15E4">
        <w:rPr>
          <w:rFonts w:asciiTheme="minorHAnsi" w:hAnsiTheme="minorHAnsi" w:cstheme="minorHAnsi"/>
        </w:rPr>
        <w:t xml:space="preserve"> and you may prefer to work with another senior member of staff as your sponsor.</w:t>
      </w:r>
    </w:p>
    <w:p w14:paraId="47190DDA" w14:textId="77777777" w:rsidR="007668CA" w:rsidRPr="006A15E4" w:rsidRDefault="00F306E7">
      <w:pPr>
        <w:pStyle w:val="BodyText"/>
        <w:spacing w:before="209" w:line="276" w:lineRule="auto"/>
        <w:ind w:left="379" w:right="861"/>
        <w:jc w:val="both"/>
        <w:rPr>
          <w:rFonts w:asciiTheme="minorHAnsi" w:hAnsiTheme="minorHAnsi" w:cstheme="minorHAnsi"/>
        </w:rPr>
      </w:pPr>
      <w:r w:rsidRPr="006A15E4">
        <w:rPr>
          <w:rFonts w:asciiTheme="minorHAnsi" w:hAnsiTheme="minorHAnsi" w:cstheme="minorHAnsi"/>
        </w:rPr>
        <w:t>Your sponsor will work with you on your development issue, agreeing the work as a priority for your organisation and community, and supporting you as you scope and develop the initiative.</w:t>
      </w:r>
    </w:p>
    <w:p w14:paraId="7F191F21" w14:textId="3837B336" w:rsidR="0000386B" w:rsidRPr="006A15E4" w:rsidRDefault="00F306E7" w:rsidP="4538D26E">
      <w:pPr>
        <w:pStyle w:val="BodyText"/>
        <w:spacing w:before="197" w:line="276" w:lineRule="auto"/>
        <w:ind w:left="379" w:right="1291"/>
        <w:jc w:val="both"/>
        <w:rPr>
          <w:rFonts w:asciiTheme="minorHAnsi" w:hAnsiTheme="minorHAnsi" w:cstheme="minorBidi"/>
        </w:rPr>
      </w:pPr>
      <w:r w:rsidRPr="4538D26E">
        <w:rPr>
          <w:rFonts w:asciiTheme="minorHAnsi" w:hAnsiTheme="minorHAnsi" w:cstheme="minorBidi"/>
        </w:rPr>
        <w:t xml:space="preserve">This form needs to be counter signed by your Executive Nurse Director in NHS Boards, a GP </w:t>
      </w:r>
      <w:r w:rsidR="005861BE" w:rsidRPr="4538D26E">
        <w:rPr>
          <w:rFonts w:asciiTheme="minorHAnsi" w:hAnsiTheme="minorHAnsi" w:cstheme="minorBidi"/>
        </w:rPr>
        <w:t xml:space="preserve">Partner </w:t>
      </w:r>
      <w:r w:rsidRPr="4538D26E">
        <w:rPr>
          <w:rFonts w:asciiTheme="minorHAnsi" w:hAnsiTheme="minorHAnsi" w:cstheme="minorBidi"/>
        </w:rPr>
        <w:t>or an equivalent executive leader</w:t>
      </w:r>
      <w:r w:rsidR="00641558" w:rsidRPr="4538D26E">
        <w:rPr>
          <w:rFonts w:asciiTheme="minorHAnsi" w:hAnsiTheme="minorHAnsi" w:cstheme="minorBidi"/>
        </w:rPr>
        <w:t>.</w:t>
      </w:r>
      <w:r w:rsidR="40834DDA" w:rsidRPr="4538D26E">
        <w:rPr>
          <w:rFonts w:asciiTheme="minorHAnsi" w:hAnsiTheme="minorHAnsi" w:cstheme="minorBidi"/>
        </w:rPr>
        <w:t xml:space="preserve"> </w:t>
      </w:r>
    </w:p>
    <w:p w14:paraId="47190DDC" w14:textId="77777777" w:rsidR="007668CA" w:rsidRPr="006A15E4" w:rsidRDefault="007668CA">
      <w:pPr>
        <w:pStyle w:val="BodyText"/>
        <w:rPr>
          <w:rFonts w:asciiTheme="minorHAnsi" w:hAnsiTheme="minorHAnsi" w:cstheme="minorHAnsi"/>
          <w:sz w:val="26"/>
        </w:rPr>
      </w:pPr>
    </w:p>
    <w:p w14:paraId="47190DDE" w14:textId="278C15C4" w:rsidR="007668CA" w:rsidRPr="006A15E4" w:rsidRDefault="00F306E7" w:rsidP="4538D26E">
      <w:pPr>
        <w:pStyle w:val="Heading1"/>
        <w:spacing w:before="171"/>
        <w:rPr>
          <w:rFonts w:asciiTheme="minorHAnsi" w:hAnsiTheme="minorHAnsi" w:cstheme="minorBidi"/>
        </w:rPr>
      </w:pPr>
      <w:bookmarkStart w:id="31" w:name="Next_steps:_the_assessment_and_selection"/>
      <w:bookmarkStart w:id="32" w:name="_bookmark9"/>
      <w:bookmarkStart w:id="33" w:name="_Toc143069073"/>
      <w:bookmarkEnd w:id="31"/>
      <w:bookmarkEnd w:id="32"/>
      <w:r w:rsidRPr="4538D26E">
        <w:rPr>
          <w:rFonts w:asciiTheme="minorHAnsi" w:hAnsiTheme="minorHAnsi" w:cstheme="minorBidi"/>
          <w:color w:val="3C6EB6"/>
        </w:rPr>
        <w:t>Next steps: the assessment and selection process</w:t>
      </w:r>
      <w:bookmarkEnd w:id="33"/>
    </w:p>
    <w:p w14:paraId="47190DDF" w14:textId="35C0ACB2" w:rsidR="007668CA" w:rsidRPr="006A15E4" w:rsidRDefault="00F306E7" w:rsidP="510C88C0">
      <w:pPr>
        <w:pStyle w:val="BodyText"/>
        <w:spacing w:before="225" w:line="276" w:lineRule="auto"/>
        <w:ind w:left="380" w:right="1004"/>
        <w:rPr>
          <w:rFonts w:asciiTheme="minorHAnsi" w:hAnsiTheme="minorHAnsi" w:cstheme="minorBidi"/>
        </w:rPr>
      </w:pPr>
      <w:r w:rsidRPr="43A068D5">
        <w:rPr>
          <w:rFonts w:asciiTheme="minorHAnsi" w:hAnsiTheme="minorHAnsi" w:cstheme="minorBidi"/>
        </w:rPr>
        <w:t xml:space="preserve">Once you have submitted your application, it will be assessed by a panel who will meet </w:t>
      </w:r>
      <w:r w:rsidR="00063FE7" w:rsidRPr="43A068D5">
        <w:rPr>
          <w:rFonts w:asciiTheme="minorHAnsi" w:hAnsiTheme="minorHAnsi" w:cstheme="minorBidi"/>
        </w:rPr>
        <w:t>in November</w:t>
      </w:r>
      <w:r w:rsidRPr="43A068D5">
        <w:rPr>
          <w:rFonts w:asciiTheme="minorHAnsi" w:hAnsiTheme="minorHAnsi" w:cstheme="minorBidi"/>
        </w:rPr>
        <w:t xml:space="preserve"> to decide a shortlist of candidates. Invitations to </w:t>
      </w:r>
      <w:r w:rsidR="00F54878" w:rsidRPr="43A068D5">
        <w:rPr>
          <w:rFonts w:asciiTheme="minorHAnsi" w:hAnsiTheme="minorHAnsi" w:cstheme="minorBidi"/>
        </w:rPr>
        <w:t>a</w:t>
      </w:r>
      <w:r w:rsidR="72AF6263" w:rsidRPr="43A068D5">
        <w:rPr>
          <w:rFonts w:asciiTheme="minorHAnsi" w:hAnsiTheme="minorHAnsi" w:cstheme="minorBidi"/>
        </w:rPr>
        <w:t xml:space="preserve"> </w:t>
      </w:r>
      <w:r w:rsidRPr="43A068D5">
        <w:rPr>
          <w:rFonts w:asciiTheme="minorHAnsi" w:hAnsiTheme="minorHAnsi" w:cstheme="minorBidi"/>
        </w:rPr>
        <w:t xml:space="preserve">selection day for those who are on the shortlist will be sent </w:t>
      </w:r>
      <w:r w:rsidR="00C77D39" w:rsidRPr="43A068D5">
        <w:rPr>
          <w:rFonts w:asciiTheme="minorHAnsi" w:hAnsiTheme="minorHAnsi" w:cstheme="minorBidi"/>
        </w:rPr>
        <w:t xml:space="preserve">week commencing </w:t>
      </w:r>
      <w:r w:rsidR="0206E023" w:rsidRPr="43A068D5">
        <w:rPr>
          <w:rFonts w:asciiTheme="minorHAnsi" w:hAnsiTheme="minorHAnsi" w:cstheme="minorBidi"/>
        </w:rPr>
        <w:t>4</w:t>
      </w:r>
      <w:r w:rsidR="00C77D39" w:rsidRPr="43A068D5">
        <w:rPr>
          <w:rFonts w:asciiTheme="minorHAnsi" w:hAnsiTheme="minorHAnsi" w:cstheme="minorBidi"/>
          <w:vertAlign w:val="superscript"/>
        </w:rPr>
        <w:t>th</w:t>
      </w:r>
      <w:r w:rsidR="00C77D39" w:rsidRPr="43A068D5">
        <w:rPr>
          <w:rFonts w:asciiTheme="minorHAnsi" w:hAnsiTheme="minorHAnsi" w:cstheme="minorBidi"/>
        </w:rPr>
        <w:t xml:space="preserve"> </w:t>
      </w:r>
      <w:r w:rsidR="00723AC6" w:rsidRPr="43A068D5">
        <w:rPr>
          <w:rFonts w:asciiTheme="minorHAnsi" w:hAnsiTheme="minorHAnsi" w:cstheme="minorBidi"/>
        </w:rPr>
        <w:t>December</w:t>
      </w:r>
      <w:r w:rsidR="00C77D39" w:rsidRPr="43A068D5">
        <w:rPr>
          <w:rFonts w:asciiTheme="minorHAnsi" w:hAnsiTheme="minorHAnsi" w:cstheme="minorBidi"/>
        </w:rPr>
        <w:t xml:space="preserve"> 202</w:t>
      </w:r>
      <w:r w:rsidR="001D48D8">
        <w:rPr>
          <w:rFonts w:asciiTheme="minorHAnsi" w:hAnsiTheme="minorHAnsi" w:cstheme="minorBidi"/>
        </w:rPr>
        <w:t>3</w:t>
      </w:r>
      <w:r w:rsidR="00C77D39" w:rsidRPr="43A068D5">
        <w:rPr>
          <w:rFonts w:asciiTheme="minorHAnsi" w:hAnsiTheme="minorHAnsi" w:cstheme="minorBidi"/>
        </w:rPr>
        <w:t xml:space="preserve">. </w:t>
      </w:r>
    </w:p>
    <w:p w14:paraId="701F8CB7" w14:textId="11A99C40" w:rsidR="00412A68" w:rsidRPr="006A15E4" w:rsidRDefault="00F306E7" w:rsidP="4538D26E">
      <w:pPr>
        <w:pStyle w:val="BodyText"/>
        <w:spacing w:before="204" w:line="276" w:lineRule="auto"/>
        <w:ind w:left="380" w:right="721"/>
        <w:rPr>
          <w:rFonts w:asciiTheme="minorHAnsi" w:hAnsiTheme="minorHAnsi" w:cstheme="minorBidi"/>
        </w:rPr>
      </w:pPr>
      <w:r w:rsidRPr="4538D26E">
        <w:rPr>
          <w:rFonts w:asciiTheme="minorHAnsi" w:hAnsiTheme="minorHAnsi" w:cstheme="minorBidi"/>
        </w:rPr>
        <w:t xml:space="preserve">The selection days have been carefully designed to be relaxed, informal and interactive. From your written application forms we will have robust information about your experience, expertise and your proposed project, so the focus of the selection days will be on </w:t>
      </w:r>
      <w:r w:rsidR="003D66C7" w:rsidRPr="4538D26E">
        <w:rPr>
          <w:rFonts w:asciiTheme="minorHAnsi" w:hAnsiTheme="minorHAnsi" w:cstheme="minorBidi"/>
        </w:rPr>
        <w:t>meeting you and hearing your story</w:t>
      </w:r>
      <w:r w:rsidRPr="4538D26E">
        <w:rPr>
          <w:rFonts w:asciiTheme="minorHAnsi" w:hAnsiTheme="minorHAnsi" w:cstheme="minorBidi"/>
        </w:rPr>
        <w:t>. Please ensure that you are available on the day allocated to</w:t>
      </w:r>
      <w:r w:rsidR="00414A0C" w:rsidRPr="4538D26E">
        <w:rPr>
          <w:rFonts w:asciiTheme="minorHAnsi" w:hAnsiTheme="minorHAnsi" w:cstheme="minorBidi"/>
        </w:rPr>
        <w:t xml:space="preserve"> you. </w:t>
      </w:r>
      <w:r w:rsidRPr="4538D26E">
        <w:rPr>
          <w:rFonts w:asciiTheme="minorHAnsi" w:hAnsiTheme="minorHAnsi" w:cstheme="minorBidi"/>
        </w:rPr>
        <w:t xml:space="preserve">If you are not </w:t>
      </w:r>
      <w:r w:rsidR="49231817" w:rsidRPr="4538D26E">
        <w:rPr>
          <w:rFonts w:asciiTheme="minorHAnsi" w:hAnsiTheme="minorHAnsi" w:cstheme="minorBidi"/>
        </w:rPr>
        <w:t>available,</w:t>
      </w:r>
      <w:r w:rsidRPr="4538D26E">
        <w:rPr>
          <w:rFonts w:asciiTheme="minorHAnsi" w:hAnsiTheme="minorHAnsi" w:cstheme="minorBidi"/>
        </w:rPr>
        <w:t xml:space="preserve"> please let us know and we will do our utmost to accommodate you </w:t>
      </w:r>
      <w:r w:rsidR="00414A0C" w:rsidRPr="4538D26E">
        <w:rPr>
          <w:rFonts w:asciiTheme="minorHAnsi" w:hAnsiTheme="minorHAnsi" w:cstheme="minorBidi"/>
        </w:rPr>
        <w:t xml:space="preserve">on another date. </w:t>
      </w:r>
    </w:p>
    <w:p w14:paraId="1760FEEE" w14:textId="6C9FE6C0" w:rsidR="4538D26E" w:rsidRDefault="4538D26E" w:rsidP="4538D26E">
      <w:pPr>
        <w:pStyle w:val="BodyText"/>
        <w:spacing w:before="204" w:line="276" w:lineRule="auto"/>
        <w:ind w:left="380" w:right="721"/>
        <w:rPr>
          <w:rFonts w:asciiTheme="minorHAnsi" w:hAnsiTheme="minorHAnsi" w:cstheme="minorBidi"/>
        </w:rPr>
      </w:pPr>
    </w:p>
    <w:tbl>
      <w:tblPr>
        <w:tblStyle w:val="TableGrid"/>
        <w:tblW w:w="0" w:type="auto"/>
        <w:tblInd w:w="380" w:type="dxa"/>
        <w:tblLook w:val="04A0" w:firstRow="1" w:lastRow="0" w:firstColumn="1" w:lastColumn="0" w:noHBand="0" w:noVBand="1"/>
      </w:tblPr>
      <w:tblGrid>
        <w:gridCol w:w="3243"/>
        <w:gridCol w:w="2050"/>
        <w:gridCol w:w="4457"/>
      </w:tblGrid>
      <w:tr w:rsidR="00043E3A" w:rsidRPr="006A15E4" w14:paraId="73C4861E" w14:textId="77777777" w:rsidTr="4538D26E">
        <w:trPr>
          <w:trHeight w:val="389"/>
        </w:trPr>
        <w:tc>
          <w:tcPr>
            <w:tcW w:w="3320" w:type="dxa"/>
          </w:tcPr>
          <w:p w14:paraId="40A10ACC" w14:textId="78C0CA87" w:rsidR="00043E3A" w:rsidRPr="00043E3A" w:rsidRDefault="3EC09E4A" w:rsidP="4538D26E">
            <w:pPr>
              <w:pStyle w:val="BodyText"/>
              <w:spacing w:before="204" w:line="276" w:lineRule="auto"/>
              <w:ind w:right="721"/>
              <w:rPr>
                <w:rFonts w:asciiTheme="minorHAnsi" w:hAnsiTheme="minorHAnsi" w:cstheme="minorBidi"/>
                <w:b/>
                <w:bCs/>
                <w:i/>
                <w:iCs/>
              </w:rPr>
            </w:pPr>
            <w:r w:rsidRPr="4538D26E">
              <w:rPr>
                <w:rFonts w:asciiTheme="minorHAnsi" w:hAnsiTheme="minorHAnsi" w:cstheme="minorBidi"/>
                <w:b/>
                <w:bCs/>
              </w:rPr>
              <w:t>Date</w:t>
            </w:r>
          </w:p>
        </w:tc>
        <w:tc>
          <w:tcPr>
            <w:tcW w:w="2078" w:type="dxa"/>
          </w:tcPr>
          <w:p w14:paraId="7D27FEA9" w14:textId="4084AA82" w:rsidR="00043E3A" w:rsidRPr="00043E3A" w:rsidRDefault="00043E3A" w:rsidP="287D6710">
            <w:pPr>
              <w:pStyle w:val="BodyText"/>
              <w:spacing w:before="204" w:line="276" w:lineRule="auto"/>
              <w:ind w:right="721"/>
              <w:rPr>
                <w:rFonts w:asciiTheme="minorHAnsi" w:hAnsiTheme="minorHAnsi" w:cstheme="minorHAnsi"/>
                <w:b/>
                <w:bCs/>
              </w:rPr>
            </w:pPr>
            <w:r w:rsidRPr="00043E3A">
              <w:rPr>
                <w:rFonts w:asciiTheme="minorHAnsi" w:hAnsiTheme="minorHAnsi" w:cstheme="minorHAnsi"/>
                <w:b/>
                <w:bCs/>
              </w:rPr>
              <w:t>Time</w:t>
            </w:r>
          </w:p>
        </w:tc>
        <w:tc>
          <w:tcPr>
            <w:tcW w:w="4578" w:type="dxa"/>
          </w:tcPr>
          <w:p w14:paraId="02618F56" w14:textId="589463E3" w:rsidR="00043E3A" w:rsidRPr="00043E3A" w:rsidRDefault="00043E3A" w:rsidP="331BEDF4">
            <w:pPr>
              <w:pStyle w:val="BodyText"/>
              <w:spacing w:before="204" w:line="276" w:lineRule="auto"/>
              <w:ind w:right="721"/>
              <w:rPr>
                <w:rFonts w:asciiTheme="minorHAnsi" w:hAnsiTheme="minorHAnsi" w:cstheme="minorBidi"/>
                <w:b/>
                <w:bCs/>
              </w:rPr>
            </w:pPr>
            <w:r w:rsidRPr="331BEDF4">
              <w:rPr>
                <w:rFonts w:asciiTheme="minorHAnsi" w:hAnsiTheme="minorHAnsi" w:cstheme="minorBidi"/>
                <w:b/>
                <w:bCs/>
              </w:rPr>
              <w:t xml:space="preserve"> Location</w:t>
            </w:r>
          </w:p>
        </w:tc>
      </w:tr>
      <w:tr w:rsidR="00414A0C" w:rsidRPr="006A15E4" w14:paraId="041503E5" w14:textId="77777777" w:rsidTr="4538D26E">
        <w:tc>
          <w:tcPr>
            <w:tcW w:w="3320" w:type="dxa"/>
          </w:tcPr>
          <w:p w14:paraId="32CB26A8" w14:textId="0D5DD6FF" w:rsidR="00414A0C" w:rsidRPr="006A15E4" w:rsidRDefault="6F574F18" w:rsidP="43A068D5">
            <w:pPr>
              <w:pStyle w:val="BodyText"/>
              <w:spacing w:before="204" w:line="276" w:lineRule="auto"/>
              <w:ind w:right="721"/>
              <w:rPr>
                <w:rFonts w:asciiTheme="minorHAnsi" w:hAnsiTheme="minorHAnsi" w:cstheme="minorBidi"/>
              </w:rPr>
            </w:pPr>
            <w:r w:rsidRPr="43A068D5">
              <w:rPr>
                <w:rFonts w:asciiTheme="minorHAnsi" w:hAnsiTheme="minorHAnsi" w:cstheme="minorBidi"/>
              </w:rPr>
              <w:t>Frid</w:t>
            </w:r>
            <w:r w:rsidR="633BDC34" w:rsidRPr="43A068D5">
              <w:rPr>
                <w:rFonts w:asciiTheme="minorHAnsi" w:hAnsiTheme="minorHAnsi" w:cstheme="minorBidi"/>
              </w:rPr>
              <w:t>a</w:t>
            </w:r>
            <w:r w:rsidRPr="43A068D5">
              <w:rPr>
                <w:rFonts w:asciiTheme="minorHAnsi" w:hAnsiTheme="minorHAnsi" w:cstheme="minorBidi"/>
              </w:rPr>
              <w:t>y 1</w:t>
            </w:r>
            <w:r w:rsidR="6D907358" w:rsidRPr="43A068D5">
              <w:rPr>
                <w:rFonts w:asciiTheme="minorHAnsi" w:hAnsiTheme="minorHAnsi" w:cstheme="minorBidi"/>
              </w:rPr>
              <w:t>2</w:t>
            </w:r>
            <w:r w:rsidRPr="43A068D5">
              <w:rPr>
                <w:rFonts w:asciiTheme="minorHAnsi" w:hAnsiTheme="minorHAnsi" w:cstheme="minorBidi"/>
                <w:vertAlign w:val="superscript"/>
              </w:rPr>
              <w:t>th</w:t>
            </w:r>
            <w:r w:rsidRPr="43A068D5">
              <w:rPr>
                <w:rFonts w:asciiTheme="minorHAnsi" w:hAnsiTheme="minorHAnsi" w:cstheme="minorBidi"/>
              </w:rPr>
              <w:t xml:space="preserve"> January 202</w:t>
            </w:r>
            <w:r w:rsidR="6EBAC0E3" w:rsidRPr="43A068D5">
              <w:rPr>
                <w:rFonts w:asciiTheme="minorHAnsi" w:hAnsiTheme="minorHAnsi" w:cstheme="minorBidi"/>
              </w:rPr>
              <w:t>4</w:t>
            </w:r>
          </w:p>
        </w:tc>
        <w:tc>
          <w:tcPr>
            <w:tcW w:w="2078" w:type="dxa"/>
          </w:tcPr>
          <w:p w14:paraId="3696C3CA" w14:textId="402E6D3B" w:rsidR="00414A0C" w:rsidRPr="006A15E4" w:rsidRDefault="331BEDF4" w:rsidP="331BEDF4">
            <w:pPr>
              <w:pStyle w:val="BodyText"/>
              <w:spacing w:before="204" w:line="276" w:lineRule="auto"/>
              <w:ind w:right="721"/>
              <w:rPr>
                <w:rFonts w:asciiTheme="minorHAnsi" w:hAnsiTheme="minorHAnsi" w:cstheme="minorBidi"/>
              </w:rPr>
            </w:pPr>
            <w:r w:rsidRPr="331BEDF4">
              <w:rPr>
                <w:rFonts w:asciiTheme="minorHAnsi" w:hAnsiTheme="minorHAnsi" w:cstheme="minorBidi"/>
              </w:rPr>
              <w:t>1000-1600</w:t>
            </w:r>
          </w:p>
        </w:tc>
        <w:tc>
          <w:tcPr>
            <w:tcW w:w="4578" w:type="dxa"/>
          </w:tcPr>
          <w:p w14:paraId="50E1DE2B" w14:textId="71B6E06E" w:rsidR="00414A0C" w:rsidRPr="00443FBC" w:rsidRDefault="331BEDF4">
            <w:pPr>
              <w:pStyle w:val="BodyText"/>
              <w:spacing w:before="204" w:line="276" w:lineRule="auto"/>
              <w:ind w:right="721"/>
              <w:rPr>
                <w:rFonts w:asciiTheme="minorHAnsi" w:hAnsiTheme="minorHAnsi" w:cstheme="minorHAnsi"/>
              </w:rPr>
            </w:pPr>
            <w:r w:rsidRPr="331BEDF4">
              <w:rPr>
                <w:rFonts w:asciiTheme="minorHAnsi" w:hAnsiTheme="minorHAnsi" w:cstheme="minorBidi"/>
              </w:rPr>
              <w:t xml:space="preserve">The Quaker Meeting House, 7 Victoria Terrace, Edinburgh, </w:t>
            </w:r>
            <w:r w:rsidRPr="00443FBC">
              <w:rPr>
                <w:rFonts w:asciiTheme="minorHAnsi" w:hAnsiTheme="minorHAnsi" w:cstheme="minorHAnsi"/>
                <w:color w:val="202124"/>
              </w:rPr>
              <w:t>EH1 2JL</w:t>
            </w:r>
          </w:p>
        </w:tc>
      </w:tr>
      <w:tr w:rsidR="00414A0C" w:rsidRPr="006A15E4" w14:paraId="3AE2DEF5" w14:textId="77777777" w:rsidTr="4538D26E">
        <w:tc>
          <w:tcPr>
            <w:tcW w:w="3320" w:type="dxa"/>
          </w:tcPr>
          <w:p w14:paraId="35432DBA" w14:textId="32DC6BDD" w:rsidR="00414A0C" w:rsidRPr="006A15E4" w:rsidRDefault="328D8E97" w:rsidP="71A0517B">
            <w:pPr>
              <w:pStyle w:val="BodyText"/>
              <w:spacing w:before="204" w:line="276" w:lineRule="auto"/>
              <w:ind w:right="721"/>
              <w:rPr>
                <w:rFonts w:asciiTheme="minorHAnsi" w:hAnsiTheme="minorHAnsi" w:cstheme="minorBidi"/>
              </w:rPr>
            </w:pPr>
            <w:r w:rsidRPr="71A0517B">
              <w:rPr>
                <w:rFonts w:asciiTheme="minorHAnsi" w:hAnsiTheme="minorHAnsi" w:cstheme="minorBidi"/>
              </w:rPr>
              <w:t>Tuesday 16</w:t>
            </w:r>
            <w:r w:rsidRPr="71A0517B">
              <w:rPr>
                <w:rFonts w:asciiTheme="minorHAnsi" w:hAnsiTheme="minorHAnsi" w:cstheme="minorBidi"/>
                <w:vertAlign w:val="superscript"/>
              </w:rPr>
              <w:t>th</w:t>
            </w:r>
            <w:r w:rsidRPr="71A0517B">
              <w:rPr>
                <w:rFonts w:asciiTheme="minorHAnsi" w:hAnsiTheme="minorHAnsi" w:cstheme="minorBidi"/>
              </w:rPr>
              <w:t xml:space="preserve"> J</w:t>
            </w:r>
            <w:r w:rsidR="3ADF94E1" w:rsidRPr="71A0517B">
              <w:rPr>
                <w:rFonts w:asciiTheme="minorHAnsi" w:hAnsiTheme="minorHAnsi" w:cstheme="minorBidi"/>
              </w:rPr>
              <w:t>anuary 202</w:t>
            </w:r>
            <w:r w:rsidR="3CC77A04" w:rsidRPr="71A0517B">
              <w:rPr>
                <w:rFonts w:asciiTheme="minorHAnsi" w:hAnsiTheme="minorHAnsi" w:cstheme="minorBidi"/>
              </w:rPr>
              <w:t>4</w:t>
            </w:r>
          </w:p>
        </w:tc>
        <w:tc>
          <w:tcPr>
            <w:tcW w:w="2078" w:type="dxa"/>
          </w:tcPr>
          <w:p w14:paraId="6D3E019F" w14:textId="04EBA157" w:rsidR="00414A0C" w:rsidRPr="006A15E4" w:rsidRDefault="331BEDF4" w:rsidP="331BEDF4">
            <w:pPr>
              <w:pStyle w:val="BodyText"/>
              <w:spacing w:before="204" w:line="276" w:lineRule="auto"/>
              <w:ind w:right="721"/>
              <w:rPr>
                <w:rFonts w:asciiTheme="minorHAnsi" w:hAnsiTheme="minorHAnsi" w:cstheme="minorBidi"/>
              </w:rPr>
            </w:pPr>
            <w:r w:rsidRPr="331BEDF4">
              <w:rPr>
                <w:rFonts w:asciiTheme="minorHAnsi" w:hAnsiTheme="minorHAnsi" w:cstheme="minorBidi"/>
              </w:rPr>
              <w:t>1000-1600</w:t>
            </w:r>
          </w:p>
        </w:tc>
        <w:tc>
          <w:tcPr>
            <w:tcW w:w="4578" w:type="dxa"/>
          </w:tcPr>
          <w:p w14:paraId="7ED134C8" w14:textId="451763E2" w:rsidR="00414A0C" w:rsidRPr="006A15E4" w:rsidRDefault="331BEDF4" w:rsidP="331BEDF4">
            <w:pPr>
              <w:pStyle w:val="BodyText"/>
              <w:spacing w:before="204" w:line="276" w:lineRule="auto"/>
              <w:ind w:right="721"/>
              <w:rPr>
                <w:rFonts w:asciiTheme="minorHAnsi" w:hAnsiTheme="minorHAnsi" w:cstheme="minorBidi"/>
              </w:rPr>
            </w:pPr>
            <w:r w:rsidRPr="331BEDF4">
              <w:rPr>
                <w:rFonts w:asciiTheme="minorHAnsi" w:hAnsiTheme="minorHAnsi" w:cstheme="minorBidi"/>
              </w:rPr>
              <w:t>The Erskine Park Home, Bishopston, PA7 5QA</w:t>
            </w:r>
          </w:p>
        </w:tc>
      </w:tr>
    </w:tbl>
    <w:p w14:paraId="47190DF3" w14:textId="77777777" w:rsidR="007668CA" w:rsidRPr="006A15E4" w:rsidRDefault="007668CA">
      <w:pPr>
        <w:spacing w:line="276" w:lineRule="exact"/>
        <w:rPr>
          <w:rFonts w:asciiTheme="minorHAnsi" w:hAnsiTheme="minorHAnsi" w:cstheme="minorHAnsi"/>
          <w:sz w:val="24"/>
        </w:rPr>
        <w:sectPr w:rsidR="007668CA" w:rsidRPr="006A15E4">
          <w:headerReference w:type="default" r:id="rId30"/>
          <w:pgSz w:w="11940" w:h="16860"/>
          <w:pgMar w:top="1320" w:right="740" w:bottom="1200" w:left="1060" w:header="0" w:footer="1014" w:gutter="0"/>
          <w:cols w:space="720"/>
        </w:sectPr>
      </w:pPr>
    </w:p>
    <w:p w14:paraId="47190DF4" w14:textId="6BB2DBA3" w:rsidR="007668CA" w:rsidRPr="006A15E4" w:rsidRDefault="00F306E7" w:rsidP="00043E3A">
      <w:pPr>
        <w:pStyle w:val="BodyText"/>
        <w:spacing w:before="90" w:line="276" w:lineRule="auto"/>
        <w:ind w:right="784"/>
        <w:jc w:val="both"/>
        <w:rPr>
          <w:rFonts w:asciiTheme="minorHAnsi" w:hAnsiTheme="minorHAnsi" w:cstheme="minorHAnsi"/>
        </w:rPr>
      </w:pPr>
      <w:r w:rsidRPr="006A15E4">
        <w:rPr>
          <w:rFonts w:asciiTheme="minorHAnsi" w:hAnsiTheme="minorHAnsi" w:cstheme="minorHAnsi"/>
        </w:rPr>
        <w:lastRenderedPageBreak/>
        <w:t xml:space="preserve">We hope that whatever the outcome, you will enjoy the </w:t>
      </w:r>
      <w:r w:rsidR="00927E5D" w:rsidRPr="006A15E4">
        <w:rPr>
          <w:rFonts w:asciiTheme="minorHAnsi" w:hAnsiTheme="minorHAnsi" w:cstheme="minorHAnsi"/>
        </w:rPr>
        <w:t>process of applying</w:t>
      </w:r>
      <w:r w:rsidR="001C0CBA" w:rsidRPr="006A15E4">
        <w:rPr>
          <w:rFonts w:asciiTheme="minorHAnsi" w:hAnsiTheme="minorHAnsi" w:cstheme="minorHAnsi"/>
        </w:rPr>
        <w:t xml:space="preserve"> </w:t>
      </w:r>
      <w:r w:rsidRPr="006A15E4">
        <w:rPr>
          <w:rFonts w:asciiTheme="minorHAnsi" w:hAnsiTheme="minorHAnsi" w:cstheme="minorHAnsi"/>
        </w:rPr>
        <w:t xml:space="preserve">and that even if you are not selected that the process of reflection in completing the application will have been affirming and useful. Please be aware that as well as personal qualities, we are looking to </w:t>
      </w:r>
      <w:r w:rsidR="00113DE9" w:rsidRPr="006A15E4">
        <w:rPr>
          <w:rFonts w:asciiTheme="minorHAnsi" w:hAnsiTheme="minorHAnsi" w:cstheme="minorHAnsi"/>
        </w:rPr>
        <w:t xml:space="preserve">develop </w:t>
      </w:r>
      <w:r w:rsidRPr="006A15E4">
        <w:rPr>
          <w:rFonts w:asciiTheme="minorHAnsi" w:hAnsiTheme="minorHAnsi" w:cstheme="minorHAnsi"/>
        </w:rPr>
        <w:t>a range of expert practitioners from across the regions of Scotland</w:t>
      </w:r>
      <w:r w:rsidR="00A071FD" w:rsidRPr="006A15E4">
        <w:rPr>
          <w:rFonts w:asciiTheme="minorHAnsi" w:hAnsiTheme="minorHAnsi" w:cstheme="minorHAnsi"/>
        </w:rPr>
        <w:t xml:space="preserve"> in line with the priorities stated above</w:t>
      </w:r>
      <w:r w:rsidR="001C0CBA" w:rsidRPr="006A15E4">
        <w:rPr>
          <w:rFonts w:asciiTheme="minorHAnsi" w:hAnsiTheme="minorHAnsi" w:cstheme="minorHAnsi"/>
        </w:rPr>
        <w:t>, so if you are not selected it may not</w:t>
      </w:r>
      <w:r w:rsidR="004D5226" w:rsidRPr="006A15E4">
        <w:rPr>
          <w:rFonts w:asciiTheme="minorHAnsi" w:hAnsiTheme="minorHAnsi" w:cstheme="minorHAnsi"/>
        </w:rPr>
        <w:t xml:space="preserve"> be just about merit, but a range of other factors</w:t>
      </w:r>
      <w:r w:rsidRPr="006A15E4">
        <w:rPr>
          <w:rFonts w:asciiTheme="minorHAnsi" w:hAnsiTheme="minorHAnsi" w:cstheme="minorHAnsi"/>
        </w:rPr>
        <w:t>.</w:t>
      </w:r>
      <w:r w:rsidR="004D5226" w:rsidRPr="006A15E4">
        <w:rPr>
          <w:rFonts w:asciiTheme="minorHAnsi" w:hAnsiTheme="minorHAnsi" w:cstheme="minorHAnsi"/>
        </w:rPr>
        <w:t xml:space="preserve"> Please do not be discouraged, but continue your path as a </w:t>
      </w:r>
      <w:r w:rsidR="002F0602" w:rsidRPr="006A15E4">
        <w:rPr>
          <w:rFonts w:asciiTheme="minorHAnsi" w:hAnsiTheme="minorHAnsi" w:cstheme="minorHAnsi"/>
        </w:rPr>
        <w:t>role model, staying connected with QNIS.</w:t>
      </w:r>
    </w:p>
    <w:p w14:paraId="47190DF5" w14:textId="77777777" w:rsidR="007668CA" w:rsidRPr="006A15E4" w:rsidRDefault="00F306E7" w:rsidP="00043E3A">
      <w:pPr>
        <w:pStyle w:val="BodyText"/>
        <w:spacing w:before="199" w:line="280" w:lineRule="auto"/>
        <w:ind w:right="1081"/>
        <w:rPr>
          <w:rFonts w:asciiTheme="minorHAnsi" w:hAnsiTheme="minorHAnsi" w:cstheme="minorHAnsi"/>
        </w:rPr>
      </w:pPr>
      <w:r w:rsidRPr="006A15E4">
        <w:rPr>
          <w:rFonts w:asciiTheme="minorHAnsi" w:hAnsiTheme="minorHAnsi" w:cstheme="minorHAnsi"/>
        </w:rPr>
        <w:t>All candidates will be given written feedback from the application and assessment process which can be used for appraisal and revalidation.</w:t>
      </w:r>
    </w:p>
    <w:p w14:paraId="47190DF6" w14:textId="77777777" w:rsidR="007668CA" w:rsidRPr="006A15E4" w:rsidRDefault="007668CA">
      <w:pPr>
        <w:pStyle w:val="BodyText"/>
        <w:rPr>
          <w:rFonts w:asciiTheme="minorHAnsi" w:hAnsiTheme="minorHAnsi" w:cstheme="minorHAnsi"/>
          <w:sz w:val="26"/>
        </w:rPr>
      </w:pPr>
    </w:p>
    <w:p w14:paraId="47190DF7" w14:textId="77777777" w:rsidR="007668CA" w:rsidRPr="006A15E4" w:rsidRDefault="00F306E7" w:rsidP="4A02227C">
      <w:pPr>
        <w:pStyle w:val="Heading1"/>
        <w:spacing w:before="157"/>
        <w:rPr>
          <w:rFonts w:asciiTheme="minorHAnsi" w:hAnsiTheme="minorHAnsi" w:cstheme="minorBidi"/>
        </w:rPr>
      </w:pPr>
      <w:bookmarkStart w:id="34" w:name="Summary"/>
      <w:bookmarkStart w:id="35" w:name="_bookmark10"/>
      <w:bookmarkStart w:id="36" w:name="_Toc143069074"/>
      <w:bookmarkEnd w:id="34"/>
      <w:bookmarkEnd w:id="35"/>
      <w:r w:rsidRPr="4A02227C">
        <w:rPr>
          <w:rFonts w:asciiTheme="minorHAnsi" w:hAnsiTheme="minorHAnsi" w:cstheme="minorBidi"/>
          <w:color w:val="3C6EB6"/>
        </w:rPr>
        <w:t>Summary</w:t>
      </w:r>
      <w:bookmarkEnd w:id="36"/>
    </w:p>
    <w:p w14:paraId="47190DF8" w14:textId="77777777" w:rsidR="007668CA" w:rsidRPr="006A15E4" w:rsidRDefault="007668CA">
      <w:pPr>
        <w:pStyle w:val="BodyText"/>
        <w:rPr>
          <w:rFonts w:asciiTheme="minorHAnsi" w:hAnsiTheme="minorHAnsi" w:cstheme="minorHAnsi"/>
          <w:b/>
          <w:sz w:val="30"/>
        </w:rPr>
      </w:pPr>
    </w:p>
    <w:p w14:paraId="330912A2" w14:textId="179CC5C5" w:rsidR="002F0602" w:rsidRPr="006A15E4" w:rsidRDefault="002F0602">
      <w:pPr>
        <w:pStyle w:val="Heading4"/>
        <w:numPr>
          <w:ilvl w:val="0"/>
          <w:numId w:val="3"/>
        </w:numPr>
        <w:tabs>
          <w:tab w:val="left" w:pos="1457"/>
          <w:tab w:val="left" w:pos="1458"/>
        </w:tabs>
        <w:spacing w:before="224" w:line="242" w:lineRule="auto"/>
        <w:ind w:right="939"/>
        <w:rPr>
          <w:rFonts w:asciiTheme="minorHAnsi" w:hAnsiTheme="minorHAnsi" w:cstheme="minorHAnsi"/>
        </w:rPr>
      </w:pPr>
      <w:bookmarkStart w:id="37" w:name="•_Please_answer_each_question_on_the_app"/>
      <w:bookmarkEnd w:id="37"/>
      <w:r w:rsidRPr="006A15E4">
        <w:rPr>
          <w:rFonts w:asciiTheme="minorHAnsi" w:hAnsiTheme="minorHAnsi" w:cstheme="minorHAnsi"/>
        </w:rPr>
        <w:t>Please ensure that you have been</w:t>
      </w:r>
      <w:r w:rsidR="0030144E" w:rsidRPr="006A15E4">
        <w:rPr>
          <w:rFonts w:asciiTheme="minorHAnsi" w:hAnsiTheme="minorHAnsi" w:cstheme="minorHAnsi"/>
        </w:rPr>
        <w:t xml:space="preserve"> put forward (nominated) by your employer BEFORE starting to complete the application form.</w:t>
      </w:r>
      <w:r w:rsidRPr="006A15E4">
        <w:rPr>
          <w:rFonts w:asciiTheme="minorHAnsi" w:hAnsiTheme="minorHAnsi" w:cstheme="minorHAnsi"/>
        </w:rPr>
        <w:t xml:space="preserve"> </w:t>
      </w:r>
    </w:p>
    <w:p w14:paraId="47190DF9" w14:textId="5A922101" w:rsidR="007668CA" w:rsidRPr="006A15E4" w:rsidRDefault="00F306E7">
      <w:pPr>
        <w:pStyle w:val="Heading4"/>
        <w:numPr>
          <w:ilvl w:val="0"/>
          <w:numId w:val="3"/>
        </w:numPr>
        <w:tabs>
          <w:tab w:val="left" w:pos="1457"/>
          <w:tab w:val="left" w:pos="1458"/>
        </w:tabs>
        <w:spacing w:before="224" w:line="242" w:lineRule="auto"/>
        <w:ind w:right="939"/>
        <w:rPr>
          <w:rFonts w:asciiTheme="minorHAnsi" w:hAnsiTheme="minorHAnsi" w:cstheme="minorHAnsi"/>
        </w:rPr>
      </w:pPr>
      <w:r w:rsidRPr="006A15E4">
        <w:rPr>
          <w:rFonts w:asciiTheme="minorHAnsi" w:hAnsiTheme="minorHAnsi" w:cstheme="minorHAnsi"/>
        </w:rPr>
        <w:t xml:space="preserve">Please answer each question on the application form clearly and completely. Full answers are required to enable the panel to assess whether </w:t>
      </w:r>
      <w:r w:rsidRPr="006A15E4">
        <w:rPr>
          <w:rFonts w:asciiTheme="minorHAnsi" w:hAnsiTheme="minorHAnsi" w:cstheme="minorHAnsi"/>
          <w:spacing w:val="-4"/>
        </w:rPr>
        <w:t xml:space="preserve">you </w:t>
      </w:r>
      <w:r w:rsidRPr="006A15E4">
        <w:rPr>
          <w:rFonts w:asciiTheme="minorHAnsi" w:hAnsiTheme="minorHAnsi" w:cstheme="minorHAnsi"/>
        </w:rPr>
        <w:t>have the qualities to be a new Queen’s</w:t>
      </w:r>
      <w:r w:rsidRPr="006A15E4">
        <w:rPr>
          <w:rFonts w:asciiTheme="minorHAnsi" w:hAnsiTheme="minorHAnsi" w:cstheme="minorHAnsi"/>
          <w:spacing w:val="-14"/>
        </w:rPr>
        <w:t xml:space="preserve"> </w:t>
      </w:r>
      <w:r w:rsidRPr="006A15E4">
        <w:rPr>
          <w:rFonts w:asciiTheme="minorHAnsi" w:hAnsiTheme="minorHAnsi" w:cstheme="minorHAnsi"/>
        </w:rPr>
        <w:t>Nurse.</w:t>
      </w:r>
    </w:p>
    <w:p w14:paraId="47190DFA" w14:textId="77777777" w:rsidR="007668CA" w:rsidRPr="006A15E4" w:rsidRDefault="00F306E7">
      <w:pPr>
        <w:pStyle w:val="Heading4"/>
        <w:numPr>
          <w:ilvl w:val="0"/>
          <w:numId w:val="3"/>
        </w:numPr>
        <w:tabs>
          <w:tab w:val="left" w:pos="1457"/>
          <w:tab w:val="left" w:pos="1458"/>
        </w:tabs>
        <w:spacing w:before="30" w:line="242" w:lineRule="auto"/>
        <w:ind w:right="897"/>
        <w:jc w:val="both"/>
        <w:rPr>
          <w:rFonts w:asciiTheme="minorHAnsi" w:hAnsiTheme="minorHAnsi" w:cstheme="minorHAnsi"/>
        </w:rPr>
      </w:pPr>
      <w:bookmarkStart w:id="38" w:name="•_Please_ensure_that_you_include_an_orga"/>
      <w:bookmarkEnd w:id="38"/>
      <w:r w:rsidRPr="006A15E4">
        <w:rPr>
          <w:rFonts w:asciiTheme="minorHAnsi" w:hAnsiTheme="minorHAnsi" w:cstheme="minorHAnsi"/>
        </w:rPr>
        <w:t>Please ensure that you include an organisational support form with your application which needs to be completed by your sponsor and countersigned at executive</w:t>
      </w:r>
      <w:r w:rsidRPr="006A15E4">
        <w:rPr>
          <w:rFonts w:asciiTheme="minorHAnsi" w:hAnsiTheme="minorHAnsi" w:cstheme="minorHAnsi"/>
          <w:spacing w:val="-21"/>
        </w:rPr>
        <w:t xml:space="preserve"> </w:t>
      </w:r>
      <w:r w:rsidRPr="006A15E4">
        <w:rPr>
          <w:rFonts w:asciiTheme="minorHAnsi" w:hAnsiTheme="minorHAnsi" w:cstheme="minorHAnsi"/>
        </w:rPr>
        <w:t>level.</w:t>
      </w:r>
    </w:p>
    <w:p w14:paraId="47190DFC" w14:textId="54916DA8" w:rsidR="007668CA" w:rsidRPr="006A15E4" w:rsidRDefault="00F306E7" w:rsidP="00CF790F">
      <w:pPr>
        <w:pStyle w:val="Heading4"/>
        <w:numPr>
          <w:ilvl w:val="0"/>
          <w:numId w:val="3"/>
        </w:numPr>
        <w:tabs>
          <w:tab w:val="left" w:pos="1457"/>
          <w:tab w:val="left" w:pos="1458"/>
        </w:tabs>
        <w:spacing w:before="58" w:line="266" w:lineRule="exact"/>
        <w:rPr>
          <w:rFonts w:asciiTheme="minorHAnsi" w:hAnsiTheme="minorHAnsi" w:cstheme="minorHAnsi"/>
        </w:rPr>
      </w:pPr>
      <w:bookmarkStart w:id="39" w:name="•_Applications_received_after_the_closin"/>
      <w:bookmarkEnd w:id="39"/>
      <w:r w:rsidRPr="006A15E4">
        <w:rPr>
          <w:rFonts w:asciiTheme="minorHAnsi" w:hAnsiTheme="minorHAnsi" w:cstheme="minorHAnsi"/>
        </w:rPr>
        <w:t xml:space="preserve">Applications received after the closing date of </w:t>
      </w:r>
      <w:r w:rsidR="00E70B71">
        <w:rPr>
          <w:rFonts w:asciiTheme="minorHAnsi" w:hAnsiTheme="minorHAnsi" w:cstheme="minorHAnsi"/>
        </w:rPr>
        <w:t>1</w:t>
      </w:r>
      <w:r w:rsidR="00187ED5">
        <w:rPr>
          <w:rFonts w:asciiTheme="minorHAnsi" w:hAnsiTheme="minorHAnsi" w:cstheme="minorHAnsi"/>
        </w:rPr>
        <w:t>5</w:t>
      </w:r>
      <w:r w:rsidR="00E70B71" w:rsidRPr="001B5A5E">
        <w:rPr>
          <w:rFonts w:asciiTheme="minorHAnsi" w:hAnsiTheme="minorHAnsi" w:cstheme="minorHAnsi"/>
          <w:vertAlign w:val="superscript"/>
        </w:rPr>
        <w:t>th</w:t>
      </w:r>
      <w:r w:rsidR="00E70B71">
        <w:rPr>
          <w:rFonts w:asciiTheme="minorHAnsi" w:hAnsiTheme="minorHAnsi" w:cstheme="minorHAnsi"/>
        </w:rPr>
        <w:t xml:space="preserve"> November</w:t>
      </w:r>
      <w:r w:rsidR="0000386B">
        <w:rPr>
          <w:rFonts w:asciiTheme="minorHAnsi" w:hAnsiTheme="minorHAnsi" w:cstheme="minorHAnsi"/>
        </w:rPr>
        <w:t xml:space="preserve"> 202</w:t>
      </w:r>
      <w:r w:rsidR="00187ED5">
        <w:rPr>
          <w:rFonts w:asciiTheme="minorHAnsi" w:hAnsiTheme="minorHAnsi" w:cstheme="minorHAnsi"/>
        </w:rPr>
        <w:t>3</w:t>
      </w:r>
      <w:r w:rsidR="00E70B71">
        <w:rPr>
          <w:rFonts w:asciiTheme="minorHAnsi" w:hAnsiTheme="minorHAnsi" w:cstheme="minorHAnsi"/>
        </w:rPr>
        <w:t xml:space="preserve"> </w:t>
      </w:r>
      <w:r w:rsidRPr="006A15E4">
        <w:rPr>
          <w:rFonts w:asciiTheme="minorHAnsi" w:hAnsiTheme="minorHAnsi" w:cstheme="minorHAnsi"/>
        </w:rPr>
        <w:t>at midday, will not be considered.</w:t>
      </w:r>
    </w:p>
    <w:p w14:paraId="47190DFD" w14:textId="77777777" w:rsidR="007668CA" w:rsidRPr="006A15E4" w:rsidRDefault="007668CA">
      <w:pPr>
        <w:pStyle w:val="BodyText"/>
        <w:spacing w:before="7"/>
        <w:rPr>
          <w:rFonts w:asciiTheme="minorHAnsi" w:hAnsiTheme="minorHAnsi" w:cstheme="minorHAnsi"/>
          <w:b/>
          <w:sz w:val="30"/>
        </w:rPr>
      </w:pPr>
    </w:p>
    <w:p w14:paraId="47190DFE" w14:textId="3A280B37" w:rsidR="007668CA" w:rsidRPr="00493AF0" w:rsidRDefault="00F306E7" w:rsidP="0B4EE961">
      <w:pPr>
        <w:pStyle w:val="BodyText"/>
        <w:ind w:left="380"/>
        <w:jc w:val="both"/>
        <w:rPr>
          <w:rFonts w:asciiTheme="minorHAnsi" w:hAnsiTheme="minorHAnsi" w:cstheme="minorBidi"/>
        </w:rPr>
      </w:pPr>
      <w:r w:rsidRPr="0B4EE961">
        <w:rPr>
          <w:rFonts w:asciiTheme="minorHAnsi" w:hAnsiTheme="minorHAnsi" w:cstheme="minorBidi"/>
        </w:rPr>
        <w:t>It is required that you are available on all the following dates:</w:t>
      </w:r>
    </w:p>
    <w:p w14:paraId="47190DFF" w14:textId="77777777" w:rsidR="007668CA" w:rsidRPr="00493AF0" w:rsidRDefault="007668CA">
      <w:pPr>
        <w:pStyle w:val="BodyText"/>
        <w:rPr>
          <w:rFonts w:asciiTheme="minorHAnsi" w:hAnsiTheme="minorHAnsi" w:cstheme="minorHAnsi"/>
          <w:sz w:val="30"/>
        </w:rPr>
      </w:pPr>
    </w:p>
    <w:p w14:paraId="47190E00" w14:textId="038FA614" w:rsidR="007668CA" w:rsidRPr="00493AF0" w:rsidRDefault="00F306E7" w:rsidP="331BEDF4">
      <w:pPr>
        <w:pStyle w:val="ListParagraph"/>
        <w:numPr>
          <w:ilvl w:val="0"/>
          <w:numId w:val="3"/>
        </w:numPr>
        <w:tabs>
          <w:tab w:val="left" w:pos="1459"/>
          <w:tab w:val="left" w:pos="1460"/>
        </w:tabs>
        <w:ind w:left="1460"/>
        <w:rPr>
          <w:rFonts w:asciiTheme="minorHAnsi" w:hAnsiTheme="minorHAnsi" w:cstheme="minorBidi"/>
          <w:sz w:val="24"/>
          <w:szCs w:val="24"/>
        </w:rPr>
      </w:pPr>
      <w:r w:rsidRPr="00493AF0">
        <w:rPr>
          <w:rFonts w:asciiTheme="minorHAnsi" w:hAnsiTheme="minorHAnsi" w:cstheme="minorBidi"/>
          <w:sz w:val="24"/>
          <w:szCs w:val="24"/>
        </w:rPr>
        <w:t>Selection event</w:t>
      </w:r>
      <w:r w:rsidR="00BF7EB8" w:rsidRPr="00493AF0">
        <w:rPr>
          <w:rFonts w:asciiTheme="minorHAnsi" w:hAnsiTheme="minorHAnsi" w:cstheme="minorBidi"/>
          <w:sz w:val="24"/>
          <w:szCs w:val="24"/>
        </w:rPr>
        <w:t>s</w:t>
      </w:r>
      <w:r w:rsidRPr="00493AF0">
        <w:rPr>
          <w:rFonts w:asciiTheme="minorHAnsi" w:hAnsiTheme="minorHAnsi" w:cstheme="minorBidi"/>
          <w:sz w:val="24"/>
          <w:szCs w:val="24"/>
        </w:rPr>
        <w:t xml:space="preserve"> </w:t>
      </w:r>
      <w:r w:rsidR="003C03CB" w:rsidRPr="00493AF0">
        <w:rPr>
          <w:rFonts w:asciiTheme="minorHAnsi" w:hAnsiTheme="minorHAnsi" w:cstheme="minorBidi"/>
          <w:sz w:val="24"/>
          <w:szCs w:val="24"/>
        </w:rPr>
        <w:t>1</w:t>
      </w:r>
      <w:r w:rsidR="001E4FA9">
        <w:rPr>
          <w:rFonts w:asciiTheme="minorHAnsi" w:hAnsiTheme="minorHAnsi" w:cstheme="minorBidi"/>
          <w:sz w:val="24"/>
          <w:szCs w:val="24"/>
        </w:rPr>
        <w:t>2</w:t>
      </w:r>
      <w:r w:rsidR="003C03CB" w:rsidRPr="00493AF0">
        <w:rPr>
          <w:rFonts w:asciiTheme="minorHAnsi" w:hAnsiTheme="minorHAnsi" w:cstheme="minorBidi"/>
          <w:sz w:val="24"/>
          <w:szCs w:val="24"/>
          <w:vertAlign w:val="superscript"/>
        </w:rPr>
        <w:t>th</w:t>
      </w:r>
      <w:r w:rsidR="003C03CB" w:rsidRPr="00493AF0">
        <w:rPr>
          <w:rFonts w:asciiTheme="minorHAnsi" w:hAnsiTheme="minorHAnsi" w:cstheme="minorBidi"/>
          <w:sz w:val="24"/>
          <w:szCs w:val="24"/>
        </w:rPr>
        <w:t xml:space="preserve"> or </w:t>
      </w:r>
      <w:r w:rsidR="00423B53">
        <w:rPr>
          <w:rFonts w:asciiTheme="minorHAnsi" w:hAnsiTheme="minorHAnsi" w:cstheme="minorBidi"/>
          <w:sz w:val="24"/>
          <w:szCs w:val="24"/>
        </w:rPr>
        <w:t>16</w:t>
      </w:r>
      <w:r w:rsidR="003C03CB" w:rsidRPr="00493AF0">
        <w:rPr>
          <w:rFonts w:asciiTheme="minorHAnsi" w:hAnsiTheme="minorHAnsi" w:cstheme="minorBidi"/>
          <w:sz w:val="24"/>
          <w:szCs w:val="24"/>
          <w:vertAlign w:val="superscript"/>
        </w:rPr>
        <w:t>th</w:t>
      </w:r>
      <w:r w:rsidR="003C03CB" w:rsidRPr="00493AF0">
        <w:rPr>
          <w:rFonts w:asciiTheme="minorHAnsi" w:hAnsiTheme="minorHAnsi" w:cstheme="minorBidi"/>
          <w:sz w:val="24"/>
          <w:szCs w:val="24"/>
        </w:rPr>
        <w:t xml:space="preserve"> January 202</w:t>
      </w:r>
      <w:r w:rsidR="00423B53">
        <w:rPr>
          <w:rFonts w:asciiTheme="minorHAnsi" w:hAnsiTheme="minorHAnsi" w:cstheme="minorBidi"/>
          <w:sz w:val="24"/>
          <w:szCs w:val="24"/>
        </w:rPr>
        <w:t>4</w:t>
      </w:r>
    </w:p>
    <w:p w14:paraId="47190E01" w14:textId="45C725D6" w:rsidR="007668CA" w:rsidRPr="006A15E4" w:rsidRDefault="00F306E7" w:rsidP="287D6710">
      <w:pPr>
        <w:pStyle w:val="ListParagraph"/>
        <w:numPr>
          <w:ilvl w:val="0"/>
          <w:numId w:val="3"/>
        </w:numPr>
        <w:tabs>
          <w:tab w:val="left" w:pos="1459"/>
          <w:tab w:val="left" w:pos="1460"/>
        </w:tabs>
        <w:spacing w:before="103"/>
        <w:ind w:left="1460"/>
        <w:rPr>
          <w:rFonts w:asciiTheme="minorHAnsi" w:hAnsiTheme="minorHAnsi" w:cstheme="minorHAnsi"/>
          <w:sz w:val="24"/>
          <w:szCs w:val="24"/>
        </w:rPr>
      </w:pPr>
      <w:r w:rsidRPr="006A15E4">
        <w:rPr>
          <w:rFonts w:asciiTheme="minorHAnsi" w:hAnsiTheme="minorHAnsi" w:cstheme="minorHAnsi"/>
          <w:sz w:val="24"/>
          <w:szCs w:val="24"/>
        </w:rPr>
        <w:t>Residential</w:t>
      </w:r>
      <w:r w:rsidRPr="006A15E4">
        <w:rPr>
          <w:rFonts w:asciiTheme="minorHAnsi" w:hAnsiTheme="minorHAnsi" w:cstheme="minorHAnsi"/>
          <w:spacing w:val="-4"/>
          <w:sz w:val="24"/>
          <w:szCs w:val="24"/>
        </w:rPr>
        <w:t xml:space="preserve"> </w:t>
      </w:r>
      <w:r w:rsidRPr="006A15E4">
        <w:rPr>
          <w:rFonts w:asciiTheme="minorHAnsi" w:hAnsiTheme="minorHAnsi" w:cstheme="minorHAnsi"/>
          <w:sz w:val="24"/>
          <w:szCs w:val="24"/>
        </w:rPr>
        <w:t>workshop</w:t>
      </w:r>
      <w:r w:rsidRPr="006A15E4">
        <w:rPr>
          <w:rFonts w:asciiTheme="minorHAnsi" w:hAnsiTheme="minorHAnsi" w:cstheme="minorHAnsi"/>
          <w:spacing w:val="-7"/>
          <w:sz w:val="24"/>
          <w:szCs w:val="24"/>
        </w:rPr>
        <w:t xml:space="preserve"> </w:t>
      </w:r>
      <w:r w:rsidRPr="006A15E4">
        <w:rPr>
          <w:rFonts w:asciiTheme="minorHAnsi" w:hAnsiTheme="minorHAnsi" w:cstheme="minorHAnsi"/>
          <w:sz w:val="24"/>
          <w:szCs w:val="24"/>
        </w:rPr>
        <w:t>from</w:t>
      </w:r>
      <w:r w:rsidR="00E5442F">
        <w:rPr>
          <w:rFonts w:asciiTheme="minorHAnsi" w:hAnsiTheme="minorHAnsi" w:cstheme="minorHAnsi"/>
          <w:sz w:val="24"/>
          <w:szCs w:val="24"/>
        </w:rPr>
        <w:t xml:space="preserve"> </w:t>
      </w:r>
      <w:r w:rsidR="00423B53">
        <w:rPr>
          <w:rFonts w:asciiTheme="minorHAnsi" w:hAnsiTheme="minorHAnsi" w:cstheme="minorHAnsi"/>
          <w:sz w:val="24"/>
          <w:szCs w:val="24"/>
        </w:rPr>
        <w:t>4</w:t>
      </w:r>
      <w:r w:rsidR="00E5442F" w:rsidRPr="001B5A5E">
        <w:rPr>
          <w:rFonts w:asciiTheme="minorHAnsi" w:hAnsiTheme="minorHAnsi" w:cstheme="minorHAnsi"/>
          <w:sz w:val="24"/>
          <w:szCs w:val="24"/>
          <w:vertAlign w:val="superscript"/>
        </w:rPr>
        <w:t>th</w:t>
      </w:r>
      <w:r w:rsidR="00E5442F">
        <w:rPr>
          <w:rFonts w:asciiTheme="minorHAnsi" w:hAnsiTheme="minorHAnsi" w:cstheme="minorHAnsi"/>
          <w:sz w:val="24"/>
          <w:szCs w:val="24"/>
        </w:rPr>
        <w:t>-</w:t>
      </w:r>
      <w:r w:rsidR="00B94DC7">
        <w:rPr>
          <w:rFonts w:asciiTheme="minorHAnsi" w:hAnsiTheme="minorHAnsi" w:cstheme="minorHAnsi"/>
          <w:sz w:val="24"/>
          <w:szCs w:val="24"/>
        </w:rPr>
        <w:t xml:space="preserve"> </w:t>
      </w:r>
      <w:r w:rsidR="005375A1">
        <w:rPr>
          <w:rFonts w:asciiTheme="minorHAnsi" w:hAnsiTheme="minorHAnsi" w:cstheme="minorHAnsi"/>
          <w:sz w:val="24"/>
          <w:szCs w:val="24"/>
        </w:rPr>
        <w:t>8</w:t>
      </w:r>
      <w:r w:rsidR="00E5442F" w:rsidRPr="001B5A5E">
        <w:rPr>
          <w:rFonts w:asciiTheme="minorHAnsi" w:hAnsiTheme="minorHAnsi" w:cstheme="minorHAnsi"/>
          <w:sz w:val="24"/>
          <w:szCs w:val="24"/>
          <w:vertAlign w:val="superscript"/>
        </w:rPr>
        <w:t>th</w:t>
      </w:r>
      <w:r w:rsidR="00E5442F">
        <w:rPr>
          <w:rFonts w:asciiTheme="minorHAnsi" w:hAnsiTheme="minorHAnsi" w:cstheme="minorHAnsi"/>
          <w:sz w:val="24"/>
          <w:szCs w:val="24"/>
        </w:rPr>
        <w:t xml:space="preserve"> March 202</w:t>
      </w:r>
      <w:r w:rsidR="006145BE">
        <w:rPr>
          <w:rFonts w:asciiTheme="minorHAnsi" w:hAnsiTheme="minorHAnsi" w:cstheme="minorHAnsi"/>
          <w:sz w:val="24"/>
          <w:szCs w:val="24"/>
        </w:rPr>
        <w:t>4</w:t>
      </w:r>
      <w:r w:rsidR="00E5442F">
        <w:rPr>
          <w:rFonts w:asciiTheme="minorHAnsi" w:hAnsiTheme="minorHAnsi" w:cstheme="minorHAnsi"/>
          <w:sz w:val="24"/>
          <w:szCs w:val="24"/>
        </w:rPr>
        <w:t>.</w:t>
      </w:r>
    </w:p>
    <w:p w14:paraId="47190E02" w14:textId="08FA2371" w:rsidR="007668CA" w:rsidRPr="00493AF0" w:rsidRDefault="00F306E7" w:rsidP="523A4437">
      <w:pPr>
        <w:pStyle w:val="ListParagraph"/>
        <w:numPr>
          <w:ilvl w:val="0"/>
          <w:numId w:val="3"/>
        </w:numPr>
        <w:tabs>
          <w:tab w:val="left" w:pos="1459"/>
          <w:tab w:val="left" w:pos="1460"/>
        </w:tabs>
        <w:spacing w:before="53"/>
        <w:ind w:left="1460"/>
        <w:rPr>
          <w:rFonts w:asciiTheme="minorHAnsi" w:hAnsiTheme="minorHAnsi" w:cstheme="minorBidi"/>
        </w:rPr>
      </w:pPr>
      <w:r w:rsidRPr="523A4437">
        <w:rPr>
          <w:rFonts w:asciiTheme="minorHAnsi" w:hAnsiTheme="minorHAnsi" w:cstheme="minorBidi"/>
          <w:sz w:val="24"/>
          <w:szCs w:val="24"/>
        </w:rPr>
        <w:t xml:space="preserve">Follow up workshops </w:t>
      </w:r>
      <w:r w:rsidR="00E5442F" w:rsidRPr="523A4437">
        <w:rPr>
          <w:rFonts w:asciiTheme="minorHAnsi" w:hAnsiTheme="minorHAnsi" w:cstheme="minorBidi"/>
          <w:sz w:val="24"/>
          <w:szCs w:val="24"/>
        </w:rPr>
        <w:t>1</w:t>
      </w:r>
      <w:r w:rsidR="462BE3D9" w:rsidRPr="523A4437">
        <w:rPr>
          <w:rFonts w:asciiTheme="minorHAnsi" w:hAnsiTheme="minorHAnsi" w:cstheme="minorBidi"/>
          <w:sz w:val="24"/>
          <w:szCs w:val="24"/>
        </w:rPr>
        <w:t>3</w:t>
      </w:r>
      <w:r w:rsidR="00E5442F" w:rsidRPr="523A4437">
        <w:rPr>
          <w:rFonts w:asciiTheme="minorHAnsi" w:hAnsiTheme="minorHAnsi" w:cstheme="minorBidi"/>
          <w:sz w:val="24"/>
          <w:szCs w:val="24"/>
          <w:vertAlign w:val="superscript"/>
        </w:rPr>
        <w:t>th</w:t>
      </w:r>
      <w:r w:rsidR="00E5442F" w:rsidRPr="523A4437">
        <w:rPr>
          <w:rFonts w:asciiTheme="minorHAnsi" w:hAnsiTheme="minorHAnsi" w:cstheme="minorBidi"/>
          <w:sz w:val="24"/>
          <w:szCs w:val="24"/>
        </w:rPr>
        <w:t>-1</w:t>
      </w:r>
      <w:r w:rsidR="4A807C1F" w:rsidRPr="523A4437">
        <w:rPr>
          <w:rFonts w:asciiTheme="minorHAnsi" w:hAnsiTheme="minorHAnsi" w:cstheme="minorBidi"/>
          <w:sz w:val="24"/>
          <w:szCs w:val="24"/>
        </w:rPr>
        <w:t>4</w:t>
      </w:r>
      <w:r w:rsidR="00E5442F" w:rsidRPr="523A4437">
        <w:rPr>
          <w:rFonts w:asciiTheme="minorHAnsi" w:hAnsiTheme="minorHAnsi" w:cstheme="minorBidi"/>
          <w:sz w:val="24"/>
          <w:szCs w:val="24"/>
          <w:vertAlign w:val="superscript"/>
        </w:rPr>
        <w:t>th</w:t>
      </w:r>
      <w:r w:rsidR="00E5442F" w:rsidRPr="523A4437">
        <w:rPr>
          <w:rFonts w:asciiTheme="minorHAnsi" w:hAnsiTheme="minorHAnsi" w:cstheme="minorBidi"/>
          <w:sz w:val="24"/>
          <w:szCs w:val="24"/>
        </w:rPr>
        <w:t xml:space="preserve"> </w:t>
      </w:r>
      <w:r w:rsidR="00BA74B7" w:rsidRPr="523A4437">
        <w:rPr>
          <w:rFonts w:asciiTheme="minorHAnsi" w:hAnsiTheme="minorHAnsi" w:cstheme="minorBidi"/>
          <w:sz w:val="24"/>
          <w:szCs w:val="24"/>
        </w:rPr>
        <w:t>June</w:t>
      </w:r>
      <w:r w:rsidRPr="523A4437">
        <w:rPr>
          <w:rFonts w:asciiTheme="minorHAnsi" w:hAnsiTheme="minorHAnsi" w:cstheme="minorBidi"/>
          <w:sz w:val="24"/>
          <w:szCs w:val="24"/>
        </w:rPr>
        <w:t xml:space="preserve"> 20</w:t>
      </w:r>
      <w:r w:rsidR="0050515D" w:rsidRPr="523A4437">
        <w:rPr>
          <w:rFonts w:asciiTheme="minorHAnsi" w:hAnsiTheme="minorHAnsi" w:cstheme="minorBidi"/>
          <w:sz w:val="24"/>
          <w:szCs w:val="24"/>
        </w:rPr>
        <w:t>2</w:t>
      </w:r>
      <w:r w:rsidR="00D26D71" w:rsidRPr="523A4437">
        <w:rPr>
          <w:rFonts w:asciiTheme="minorHAnsi" w:hAnsiTheme="minorHAnsi" w:cstheme="minorBidi"/>
          <w:sz w:val="24"/>
          <w:szCs w:val="24"/>
        </w:rPr>
        <w:t>4</w:t>
      </w:r>
      <w:r w:rsidRPr="523A4437">
        <w:rPr>
          <w:rFonts w:asciiTheme="minorHAnsi" w:hAnsiTheme="minorHAnsi" w:cstheme="minorBidi"/>
          <w:sz w:val="24"/>
          <w:szCs w:val="24"/>
        </w:rPr>
        <w:t xml:space="preserve"> and </w:t>
      </w:r>
      <w:r w:rsidR="78780924" w:rsidRPr="523A4437">
        <w:rPr>
          <w:rFonts w:asciiTheme="minorHAnsi" w:hAnsiTheme="minorHAnsi" w:cstheme="minorBidi"/>
          <w:sz w:val="24"/>
          <w:szCs w:val="24"/>
        </w:rPr>
        <w:t>8</w:t>
      </w:r>
      <w:r w:rsidR="00BB7B93" w:rsidRPr="523A4437">
        <w:rPr>
          <w:rFonts w:asciiTheme="minorHAnsi" w:hAnsiTheme="minorHAnsi" w:cstheme="minorBidi"/>
          <w:sz w:val="24"/>
          <w:szCs w:val="24"/>
          <w:vertAlign w:val="superscript"/>
        </w:rPr>
        <w:t xml:space="preserve">th </w:t>
      </w:r>
      <w:r w:rsidR="00B94DC7" w:rsidRPr="523A4437">
        <w:rPr>
          <w:rFonts w:asciiTheme="minorHAnsi" w:hAnsiTheme="minorHAnsi" w:cstheme="minorBidi"/>
          <w:sz w:val="24"/>
          <w:szCs w:val="24"/>
        </w:rPr>
        <w:t xml:space="preserve">- </w:t>
      </w:r>
      <w:r w:rsidR="0684CEA1" w:rsidRPr="523A4437">
        <w:rPr>
          <w:rFonts w:asciiTheme="minorHAnsi" w:hAnsiTheme="minorHAnsi" w:cstheme="minorBidi"/>
          <w:sz w:val="24"/>
          <w:szCs w:val="24"/>
        </w:rPr>
        <w:t>10</w:t>
      </w:r>
      <w:r w:rsidR="00BB7B93" w:rsidRPr="523A4437">
        <w:rPr>
          <w:rFonts w:asciiTheme="minorHAnsi" w:hAnsiTheme="minorHAnsi" w:cstheme="minorBidi"/>
          <w:sz w:val="24"/>
          <w:szCs w:val="24"/>
          <w:vertAlign w:val="superscript"/>
        </w:rPr>
        <w:t>th</w:t>
      </w:r>
      <w:r w:rsidR="00E5442F" w:rsidRPr="523A4437">
        <w:rPr>
          <w:rFonts w:asciiTheme="minorHAnsi" w:hAnsiTheme="minorHAnsi" w:cstheme="minorBidi"/>
          <w:sz w:val="24"/>
          <w:szCs w:val="24"/>
          <w:vertAlign w:val="superscript"/>
        </w:rPr>
        <w:t xml:space="preserve"> </w:t>
      </w:r>
      <w:r w:rsidRPr="523A4437">
        <w:rPr>
          <w:rFonts w:asciiTheme="minorHAnsi" w:hAnsiTheme="minorHAnsi" w:cstheme="minorBidi"/>
          <w:sz w:val="24"/>
          <w:szCs w:val="24"/>
        </w:rPr>
        <w:t>October</w:t>
      </w:r>
      <w:r w:rsidR="00CB4476" w:rsidRPr="523A4437">
        <w:rPr>
          <w:rFonts w:asciiTheme="minorHAnsi" w:hAnsiTheme="minorHAnsi" w:cstheme="minorBidi"/>
          <w:sz w:val="24"/>
          <w:szCs w:val="24"/>
        </w:rPr>
        <w:t xml:space="preserve"> </w:t>
      </w:r>
      <w:r w:rsidRPr="523A4437">
        <w:rPr>
          <w:rFonts w:asciiTheme="minorHAnsi" w:hAnsiTheme="minorHAnsi" w:cstheme="minorBidi"/>
          <w:sz w:val="24"/>
          <w:szCs w:val="24"/>
        </w:rPr>
        <w:t>2</w:t>
      </w:r>
      <w:r w:rsidR="0050515D" w:rsidRPr="523A4437">
        <w:rPr>
          <w:rFonts w:asciiTheme="minorHAnsi" w:hAnsiTheme="minorHAnsi" w:cstheme="minorBidi"/>
          <w:sz w:val="24"/>
          <w:szCs w:val="24"/>
        </w:rPr>
        <w:t>02</w:t>
      </w:r>
      <w:r w:rsidR="00D26D71" w:rsidRPr="523A4437">
        <w:rPr>
          <w:rFonts w:asciiTheme="minorHAnsi" w:hAnsiTheme="minorHAnsi" w:cstheme="minorBidi"/>
          <w:sz w:val="24"/>
          <w:szCs w:val="24"/>
        </w:rPr>
        <w:t>4</w:t>
      </w:r>
      <w:r w:rsidRPr="523A4437">
        <w:rPr>
          <w:rFonts w:asciiTheme="minorHAnsi" w:hAnsiTheme="minorHAnsi" w:cstheme="minorBidi"/>
        </w:rPr>
        <w:t>.</w:t>
      </w:r>
    </w:p>
    <w:p w14:paraId="50EE5166" w14:textId="71583947" w:rsidR="7F4DB3B5" w:rsidRPr="006A15E4" w:rsidRDefault="00591ADB" w:rsidP="7F4DB3B5">
      <w:pPr>
        <w:pStyle w:val="BodyText"/>
        <w:spacing w:before="18" w:line="510" w:lineRule="atLeast"/>
        <w:ind w:left="380" w:right="4096"/>
        <w:rPr>
          <w:rFonts w:asciiTheme="minorHAnsi" w:hAnsiTheme="minorHAnsi" w:cstheme="minorHAnsi"/>
        </w:rPr>
      </w:pPr>
      <w:r>
        <w:rPr>
          <w:rFonts w:asciiTheme="minorHAnsi" w:hAnsiTheme="minorHAnsi" w:cstheme="minorHAnsi"/>
        </w:rPr>
        <w:t xml:space="preserve"> </w:t>
      </w:r>
    </w:p>
    <w:p w14:paraId="3374F051" w14:textId="3CDBE4AA" w:rsidR="00F306E7" w:rsidRDefault="00F306E7" w:rsidP="4538D26E">
      <w:pPr>
        <w:pStyle w:val="BodyText"/>
        <w:spacing w:before="18" w:line="510" w:lineRule="atLeast"/>
        <w:ind w:left="380" w:right="4096"/>
        <w:rPr>
          <w:rFonts w:asciiTheme="minorHAnsi" w:hAnsiTheme="minorHAnsi" w:cstheme="minorBidi"/>
        </w:rPr>
      </w:pPr>
      <w:r w:rsidRPr="4538D26E">
        <w:rPr>
          <w:rFonts w:asciiTheme="minorHAnsi" w:hAnsiTheme="minorHAnsi" w:cstheme="minorBidi"/>
        </w:rPr>
        <w:t>Please get in touch if you have any further questions.</w:t>
      </w:r>
    </w:p>
    <w:p w14:paraId="47190E03" w14:textId="356228C4" w:rsidR="007668CA" w:rsidRPr="006A15E4" w:rsidRDefault="00F306E7">
      <w:pPr>
        <w:pStyle w:val="BodyText"/>
        <w:spacing w:before="18" w:line="510" w:lineRule="atLeast"/>
        <w:ind w:left="380" w:right="4096"/>
        <w:rPr>
          <w:rFonts w:asciiTheme="minorHAnsi" w:hAnsiTheme="minorHAnsi" w:cstheme="minorBidi"/>
        </w:rPr>
      </w:pPr>
      <w:r w:rsidRPr="2A2CAAFD">
        <w:rPr>
          <w:rFonts w:asciiTheme="minorHAnsi" w:hAnsiTheme="minorHAnsi" w:cstheme="minorBidi"/>
        </w:rPr>
        <w:t xml:space="preserve">Tel: </w:t>
      </w:r>
      <w:r w:rsidR="00F927AD" w:rsidRPr="00F927AD">
        <w:rPr>
          <w:rFonts w:asciiTheme="minorHAnsi" w:hAnsiTheme="minorHAnsi" w:cstheme="minorBidi"/>
        </w:rPr>
        <w:t>0131 229 2333</w:t>
      </w:r>
    </w:p>
    <w:p w14:paraId="47190E06" w14:textId="2709F16E" w:rsidR="007668CA" w:rsidRPr="00043E3A" w:rsidRDefault="00F306E7" w:rsidP="43A068D5">
      <w:pPr>
        <w:pStyle w:val="BodyText"/>
        <w:spacing w:before="50"/>
        <w:ind w:left="380"/>
        <w:jc w:val="both"/>
        <w:rPr>
          <w:rFonts w:asciiTheme="minorHAnsi" w:hAnsiTheme="minorHAnsi" w:cstheme="minorBidi"/>
          <w:color w:val="3C6EB6"/>
          <w:u w:val="single"/>
        </w:rPr>
      </w:pPr>
      <w:r w:rsidRPr="43A068D5">
        <w:rPr>
          <w:rFonts w:asciiTheme="minorHAnsi" w:hAnsiTheme="minorHAnsi" w:cstheme="minorBidi"/>
        </w:rPr>
        <w:t>Email:</w:t>
      </w:r>
      <w:r w:rsidRPr="43A068D5">
        <w:rPr>
          <w:rFonts w:asciiTheme="minorHAnsi" w:hAnsiTheme="minorHAnsi" w:cstheme="minorBidi"/>
          <w:color w:val="3C6EB6"/>
          <w:u w:val="single"/>
        </w:rPr>
        <w:t xml:space="preserve"> </w:t>
      </w:r>
      <w:r w:rsidR="001D7598">
        <w:rPr>
          <w:rFonts w:asciiTheme="minorHAnsi" w:hAnsiTheme="minorHAnsi" w:cstheme="minorBidi"/>
          <w:color w:val="3C6EB6"/>
          <w:u w:val="single"/>
        </w:rPr>
        <w:t>qndp@qnis.org.uk</w:t>
      </w:r>
    </w:p>
    <w:p w14:paraId="47190E08" w14:textId="77777777" w:rsidR="007668CA" w:rsidRPr="006A15E4" w:rsidRDefault="007668CA">
      <w:pPr>
        <w:pStyle w:val="BodyText"/>
        <w:spacing w:before="5"/>
        <w:rPr>
          <w:rFonts w:asciiTheme="minorHAnsi" w:hAnsiTheme="minorHAnsi" w:cstheme="minorHAnsi"/>
          <w:sz w:val="21"/>
        </w:rPr>
      </w:pPr>
    </w:p>
    <w:p w14:paraId="47190E09" w14:textId="0BB68B83" w:rsidR="007668CA" w:rsidRPr="006A15E4" w:rsidRDefault="00F306E7">
      <w:pPr>
        <w:pStyle w:val="Heading2"/>
        <w:spacing w:line="276" w:lineRule="auto"/>
        <w:rPr>
          <w:rFonts w:asciiTheme="minorHAnsi" w:hAnsiTheme="minorHAnsi" w:cstheme="minorHAnsi"/>
        </w:rPr>
      </w:pPr>
      <w:bookmarkStart w:id="40" w:name="“After_a_pause_of_almost_50_years_we_are"/>
      <w:bookmarkEnd w:id="40"/>
      <w:r w:rsidRPr="006A15E4">
        <w:rPr>
          <w:rFonts w:asciiTheme="minorHAnsi" w:hAnsiTheme="minorHAnsi" w:cstheme="minorHAnsi"/>
          <w:color w:val="3C6EB6"/>
        </w:rPr>
        <w:t xml:space="preserve">“This is a great opportunity </w:t>
      </w:r>
      <w:r w:rsidR="009F47C8" w:rsidRPr="006A15E4">
        <w:rPr>
          <w:rFonts w:asciiTheme="minorHAnsi" w:hAnsiTheme="minorHAnsi" w:cstheme="minorHAnsi"/>
          <w:color w:val="3C6EB6"/>
        </w:rPr>
        <w:t xml:space="preserve">to </w:t>
      </w:r>
      <w:r w:rsidR="005F28AF" w:rsidRPr="006A15E4">
        <w:rPr>
          <w:rFonts w:asciiTheme="minorHAnsi" w:hAnsiTheme="minorHAnsi" w:cstheme="minorHAnsi"/>
          <w:color w:val="3C6EB6"/>
        </w:rPr>
        <w:t>unleash</w:t>
      </w:r>
      <w:r w:rsidR="00BE357D" w:rsidRPr="006A15E4">
        <w:rPr>
          <w:rFonts w:asciiTheme="minorHAnsi" w:hAnsiTheme="minorHAnsi" w:cstheme="minorHAnsi"/>
          <w:color w:val="3C6EB6"/>
        </w:rPr>
        <w:t xml:space="preserve"> your potential, </w:t>
      </w:r>
      <w:r w:rsidR="00A1114D" w:rsidRPr="006A15E4">
        <w:rPr>
          <w:rFonts w:asciiTheme="minorHAnsi" w:hAnsiTheme="minorHAnsi" w:cstheme="minorHAnsi"/>
          <w:color w:val="3C6EB6"/>
        </w:rPr>
        <w:t xml:space="preserve">and </w:t>
      </w:r>
      <w:r w:rsidR="00BE357D" w:rsidRPr="006A15E4">
        <w:rPr>
          <w:rFonts w:asciiTheme="minorHAnsi" w:hAnsiTheme="minorHAnsi" w:cstheme="minorHAnsi"/>
          <w:color w:val="3C6EB6"/>
        </w:rPr>
        <w:t xml:space="preserve">to join a movement of </w:t>
      </w:r>
      <w:r w:rsidR="005F28AF" w:rsidRPr="006A15E4">
        <w:rPr>
          <w:rFonts w:asciiTheme="minorHAnsi" w:hAnsiTheme="minorHAnsi" w:cstheme="minorHAnsi"/>
          <w:color w:val="3C6EB6"/>
        </w:rPr>
        <w:t>nurses</w:t>
      </w:r>
      <w:r w:rsidR="00BE357D" w:rsidRPr="006A15E4">
        <w:rPr>
          <w:rFonts w:asciiTheme="minorHAnsi" w:hAnsiTheme="minorHAnsi" w:cstheme="minorHAnsi"/>
          <w:color w:val="3C6EB6"/>
        </w:rPr>
        <w:t xml:space="preserve"> </w:t>
      </w:r>
      <w:r w:rsidR="005F28AF" w:rsidRPr="006A15E4">
        <w:rPr>
          <w:rFonts w:asciiTheme="minorHAnsi" w:hAnsiTheme="minorHAnsi" w:cstheme="minorHAnsi"/>
          <w:color w:val="3C6EB6"/>
        </w:rPr>
        <w:t>committed</w:t>
      </w:r>
      <w:r w:rsidR="00BE357D" w:rsidRPr="006A15E4">
        <w:rPr>
          <w:rFonts w:asciiTheme="minorHAnsi" w:hAnsiTheme="minorHAnsi" w:cstheme="minorHAnsi"/>
          <w:color w:val="3C6EB6"/>
        </w:rPr>
        <w:t xml:space="preserve"> to making a </w:t>
      </w:r>
      <w:r w:rsidR="000741CD" w:rsidRPr="006A15E4">
        <w:rPr>
          <w:rFonts w:asciiTheme="minorHAnsi" w:hAnsiTheme="minorHAnsi" w:cstheme="minorHAnsi"/>
          <w:color w:val="3C6EB6"/>
        </w:rPr>
        <w:t xml:space="preserve">lasting </w:t>
      </w:r>
      <w:r w:rsidR="005F28AF" w:rsidRPr="006A15E4">
        <w:rPr>
          <w:rFonts w:asciiTheme="minorHAnsi" w:hAnsiTheme="minorHAnsi" w:cstheme="minorHAnsi"/>
          <w:color w:val="3C6EB6"/>
        </w:rPr>
        <w:t>difference in Scotland’s communities</w:t>
      </w:r>
      <w:r w:rsidRPr="006A15E4">
        <w:rPr>
          <w:rFonts w:asciiTheme="minorHAnsi" w:hAnsiTheme="minorHAnsi" w:cstheme="minorHAnsi"/>
          <w:color w:val="3C6EB6"/>
        </w:rPr>
        <w:t>.”</w:t>
      </w:r>
    </w:p>
    <w:p w14:paraId="47190E0A" w14:textId="77777777" w:rsidR="007668CA" w:rsidRPr="006A15E4" w:rsidRDefault="00F306E7">
      <w:pPr>
        <w:spacing w:before="193"/>
        <w:ind w:left="4087"/>
        <w:rPr>
          <w:rFonts w:asciiTheme="minorHAnsi" w:hAnsiTheme="minorHAnsi" w:cstheme="minorHAnsi"/>
          <w:i/>
        </w:rPr>
      </w:pPr>
      <w:r w:rsidRPr="006A15E4">
        <w:rPr>
          <w:rFonts w:asciiTheme="minorHAnsi" w:hAnsiTheme="minorHAnsi" w:cstheme="minorHAnsi"/>
          <w:i/>
          <w:color w:val="3C6EB6"/>
        </w:rPr>
        <w:t>Clare Cable, QNIS Chief Executive and Nurse Director</w:t>
      </w:r>
    </w:p>
    <w:p w14:paraId="47190E0B" w14:textId="77777777" w:rsidR="007668CA" w:rsidRPr="006A15E4" w:rsidRDefault="007668CA">
      <w:pPr>
        <w:rPr>
          <w:rFonts w:asciiTheme="minorHAnsi" w:hAnsiTheme="minorHAnsi" w:cstheme="minorHAnsi"/>
        </w:rPr>
        <w:sectPr w:rsidR="007668CA" w:rsidRPr="006A15E4">
          <w:headerReference w:type="default" r:id="rId31"/>
          <w:pgSz w:w="11940" w:h="16860"/>
          <w:pgMar w:top="1600" w:right="740" w:bottom="1200" w:left="1060" w:header="0" w:footer="1014" w:gutter="0"/>
          <w:cols w:space="720"/>
        </w:sectPr>
      </w:pPr>
    </w:p>
    <w:p w14:paraId="47190E0C" w14:textId="77777777" w:rsidR="007668CA" w:rsidRPr="006A15E4" w:rsidRDefault="00F306E7" w:rsidP="4A02227C">
      <w:pPr>
        <w:pStyle w:val="Heading1"/>
        <w:spacing w:before="67"/>
        <w:rPr>
          <w:rFonts w:asciiTheme="minorHAnsi" w:hAnsiTheme="minorHAnsi" w:cstheme="minorBidi"/>
        </w:rPr>
      </w:pPr>
      <w:bookmarkStart w:id="41" w:name="Appendix_1:_The_framework_for_person_cen"/>
      <w:bookmarkStart w:id="42" w:name="_bookmark11"/>
      <w:bookmarkStart w:id="43" w:name="_Toc143069075"/>
      <w:bookmarkEnd w:id="41"/>
      <w:bookmarkEnd w:id="42"/>
      <w:r w:rsidRPr="4A02227C">
        <w:rPr>
          <w:rFonts w:asciiTheme="minorHAnsi" w:hAnsiTheme="minorHAnsi" w:cstheme="minorBidi"/>
          <w:color w:val="3C6EB6"/>
        </w:rPr>
        <w:lastRenderedPageBreak/>
        <w:t>Appendix 1: The framework for person centred practice</w:t>
      </w:r>
      <w:bookmarkEnd w:id="43"/>
    </w:p>
    <w:p w14:paraId="47190E0D" w14:textId="77777777" w:rsidR="007668CA" w:rsidRPr="006A15E4" w:rsidRDefault="007668CA">
      <w:pPr>
        <w:pStyle w:val="BodyText"/>
        <w:rPr>
          <w:rFonts w:asciiTheme="minorHAnsi" w:hAnsiTheme="minorHAnsi" w:cstheme="minorHAnsi"/>
          <w:b/>
          <w:sz w:val="20"/>
        </w:rPr>
      </w:pPr>
    </w:p>
    <w:p w14:paraId="47190E0E" w14:textId="77777777" w:rsidR="007668CA" w:rsidRPr="006A15E4" w:rsidRDefault="007668CA">
      <w:pPr>
        <w:pStyle w:val="BodyText"/>
        <w:rPr>
          <w:rFonts w:asciiTheme="minorHAnsi" w:hAnsiTheme="minorHAnsi" w:cstheme="minorHAnsi"/>
          <w:b/>
          <w:sz w:val="20"/>
        </w:rPr>
      </w:pPr>
    </w:p>
    <w:p w14:paraId="47190E0F" w14:textId="77777777" w:rsidR="007668CA" w:rsidRPr="006A15E4" w:rsidRDefault="00F306E7">
      <w:pPr>
        <w:pStyle w:val="BodyText"/>
        <w:spacing w:before="5"/>
        <w:rPr>
          <w:rFonts w:asciiTheme="minorHAnsi" w:hAnsiTheme="minorHAnsi" w:cstheme="minorHAnsi"/>
          <w:b/>
          <w:sz w:val="26"/>
        </w:rPr>
      </w:pPr>
      <w:r w:rsidRPr="006A15E4">
        <w:rPr>
          <w:rFonts w:asciiTheme="minorHAnsi" w:hAnsiTheme="minorHAnsi" w:cstheme="minorHAnsi"/>
          <w:noProof/>
          <w:color w:val="2B579A"/>
          <w:shd w:val="clear" w:color="auto" w:fill="E6E6E6"/>
        </w:rPr>
        <w:drawing>
          <wp:anchor distT="0" distB="0" distL="0" distR="0" simplePos="0" relativeHeight="251658240" behindDoc="0" locked="0" layoutInCell="1" allowOverlap="1" wp14:anchorId="47190E47" wp14:editId="47190E48">
            <wp:simplePos x="0" y="0"/>
            <wp:positionH relativeFrom="page">
              <wp:posOffset>914400</wp:posOffset>
            </wp:positionH>
            <wp:positionV relativeFrom="paragraph">
              <wp:posOffset>217847</wp:posOffset>
            </wp:positionV>
            <wp:extent cx="5782095" cy="5833872"/>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2" cstate="print"/>
                    <a:stretch>
                      <a:fillRect/>
                    </a:stretch>
                  </pic:blipFill>
                  <pic:spPr>
                    <a:xfrm>
                      <a:off x="0" y="0"/>
                      <a:ext cx="5782095" cy="5833872"/>
                    </a:xfrm>
                    <a:prstGeom prst="rect">
                      <a:avLst/>
                    </a:prstGeom>
                  </pic:spPr>
                </pic:pic>
              </a:graphicData>
            </a:graphic>
          </wp:anchor>
        </w:drawing>
      </w:r>
    </w:p>
    <w:p w14:paraId="47190E10" w14:textId="77777777" w:rsidR="007668CA" w:rsidRPr="006A15E4" w:rsidRDefault="007668CA">
      <w:pPr>
        <w:pStyle w:val="BodyText"/>
        <w:rPr>
          <w:rFonts w:asciiTheme="minorHAnsi" w:hAnsiTheme="minorHAnsi" w:cstheme="minorHAnsi"/>
          <w:b/>
          <w:sz w:val="30"/>
        </w:rPr>
      </w:pPr>
    </w:p>
    <w:p w14:paraId="47190E11" w14:textId="77777777" w:rsidR="007668CA" w:rsidRPr="006A15E4" w:rsidRDefault="007668CA">
      <w:pPr>
        <w:pStyle w:val="BodyText"/>
        <w:rPr>
          <w:rFonts w:asciiTheme="minorHAnsi" w:hAnsiTheme="minorHAnsi" w:cstheme="minorHAnsi"/>
          <w:b/>
          <w:sz w:val="30"/>
        </w:rPr>
      </w:pPr>
    </w:p>
    <w:p w14:paraId="47190E12" w14:textId="77777777" w:rsidR="007668CA" w:rsidRPr="006A15E4" w:rsidRDefault="007668CA">
      <w:pPr>
        <w:pStyle w:val="BodyText"/>
        <w:rPr>
          <w:rFonts w:asciiTheme="minorHAnsi" w:hAnsiTheme="minorHAnsi" w:cstheme="minorHAnsi"/>
          <w:b/>
          <w:sz w:val="30"/>
        </w:rPr>
      </w:pPr>
    </w:p>
    <w:p w14:paraId="47190E13" w14:textId="77777777" w:rsidR="007668CA" w:rsidRPr="006A15E4" w:rsidRDefault="007668CA">
      <w:pPr>
        <w:pStyle w:val="BodyText"/>
        <w:rPr>
          <w:rFonts w:asciiTheme="minorHAnsi" w:hAnsiTheme="minorHAnsi" w:cstheme="minorHAnsi"/>
          <w:b/>
          <w:sz w:val="30"/>
        </w:rPr>
      </w:pPr>
    </w:p>
    <w:p w14:paraId="47190E14" w14:textId="77777777" w:rsidR="007668CA" w:rsidRPr="006A15E4" w:rsidRDefault="007668CA">
      <w:pPr>
        <w:pStyle w:val="BodyText"/>
        <w:rPr>
          <w:rFonts w:asciiTheme="minorHAnsi" w:hAnsiTheme="minorHAnsi" w:cstheme="minorHAnsi"/>
          <w:b/>
          <w:sz w:val="30"/>
        </w:rPr>
      </w:pPr>
    </w:p>
    <w:p w14:paraId="47190E15" w14:textId="77777777" w:rsidR="007668CA" w:rsidRPr="006A15E4" w:rsidRDefault="007668CA">
      <w:pPr>
        <w:pStyle w:val="BodyText"/>
        <w:spacing w:before="6"/>
        <w:rPr>
          <w:rFonts w:asciiTheme="minorHAnsi" w:hAnsiTheme="minorHAnsi" w:cstheme="minorHAnsi"/>
          <w:b/>
          <w:sz w:val="38"/>
        </w:rPr>
      </w:pPr>
    </w:p>
    <w:p w14:paraId="47190E16" w14:textId="77777777" w:rsidR="007668CA" w:rsidRPr="006A15E4" w:rsidRDefault="00F306E7">
      <w:pPr>
        <w:spacing w:before="1" w:line="278" w:lineRule="auto"/>
        <w:ind w:left="3343" w:right="731" w:firstLine="1512"/>
        <w:rPr>
          <w:rFonts w:asciiTheme="minorHAnsi" w:hAnsiTheme="minorHAnsi" w:cstheme="minorHAnsi"/>
        </w:rPr>
      </w:pPr>
      <w:r w:rsidRPr="006A15E4">
        <w:rPr>
          <w:rFonts w:asciiTheme="minorHAnsi" w:hAnsiTheme="minorHAnsi" w:cstheme="minorHAnsi"/>
          <w:color w:val="3C6EB6"/>
        </w:rPr>
        <w:t>Brendan McCormack, Tanya McCance (2016), Person-centred Nursing: Theory and Practice, Wiley-Blackwell</w:t>
      </w:r>
    </w:p>
    <w:p w14:paraId="47190E17" w14:textId="77777777" w:rsidR="007668CA" w:rsidRPr="006A15E4" w:rsidRDefault="007668CA">
      <w:pPr>
        <w:spacing w:line="278" w:lineRule="auto"/>
        <w:rPr>
          <w:rFonts w:asciiTheme="minorHAnsi" w:hAnsiTheme="minorHAnsi" w:cstheme="minorHAnsi"/>
        </w:rPr>
        <w:sectPr w:rsidR="007668CA" w:rsidRPr="006A15E4">
          <w:headerReference w:type="default" r:id="rId33"/>
          <w:pgSz w:w="11940" w:h="16860"/>
          <w:pgMar w:top="1600" w:right="740" w:bottom="1200" w:left="1060" w:header="0" w:footer="1014" w:gutter="0"/>
          <w:cols w:space="720"/>
        </w:sectPr>
      </w:pPr>
    </w:p>
    <w:p w14:paraId="47190E18" w14:textId="0D0A8091" w:rsidR="007668CA" w:rsidRPr="006A15E4" w:rsidRDefault="00F306E7" w:rsidP="4A02227C">
      <w:pPr>
        <w:pStyle w:val="Heading1"/>
        <w:rPr>
          <w:rFonts w:asciiTheme="minorHAnsi" w:hAnsiTheme="minorHAnsi" w:cstheme="minorBidi"/>
        </w:rPr>
      </w:pPr>
      <w:bookmarkStart w:id="44" w:name="Appendix_2:_The_residential_workshop"/>
      <w:bookmarkStart w:id="45" w:name="_bookmark12"/>
      <w:bookmarkStart w:id="46" w:name="_Toc143069076"/>
      <w:bookmarkEnd w:id="44"/>
      <w:bookmarkEnd w:id="45"/>
      <w:r w:rsidRPr="4A02227C">
        <w:rPr>
          <w:rFonts w:asciiTheme="minorHAnsi" w:hAnsiTheme="minorHAnsi" w:cstheme="minorBidi"/>
          <w:color w:val="3C6EB6"/>
        </w:rPr>
        <w:lastRenderedPageBreak/>
        <w:t xml:space="preserve">Appendix 2: The </w:t>
      </w:r>
      <w:r w:rsidR="00E57418" w:rsidRPr="4A02227C">
        <w:rPr>
          <w:rFonts w:asciiTheme="minorHAnsi" w:hAnsiTheme="minorHAnsi" w:cstheme="minorBidi"/>
          <w:color w:val="3C6EB6"/>
        </w:rPr>
        <w:t xml:space="preserve">first </w:t>
      </w:r>
      <w:r w:rsidRPr="4A02227C">
        <w:rPr>
          <w:rFonts w:asciiTheme="minorHAnsi" w:hAnsiTheme="minorHAnsi" w:cstheme="minorBidi"/>
          <w:color w:val="3C6EB6"/>
        </w:rPr>
        <w:t>residential workshop</w:t>
      </w:r>
      <w:bookmarkEnd w:id="46"/>
    </w:p>
    <w:p w14:paraId="47190E19" w14:textId="77777777" w:rsidR="007668CA" w:rsidRPr="006A15E4" w:rsidRDefault="007668CA">
      <w:pPr>
        <w:pStyle w:val="BodyText"/>
        <w:spacing w:before="4"/>
        <w:rPr>
          <w:rFonts w:asciiTheme="minorHAnsi" w:hAnsiTheme="minorHAnsi" w:cstheme="minorHAnsi"/>
          <w:b/>
          <w:sz w:val="35"/>
        </w:rPr>
      </w:pPr>
    </w:p>
    <w:p w14:paraId="47190E1A" w14:textId="1812D6B4" w:rsidR="007668CA" w:rsidRPr="006A15E4" w:rsidRDefault="00F306E7">
      <w:pPr>
        <w:pStyle w:val="Heading4"/>
        <w:spacing w:after="17"/>
        <w:ind w:left="120" w:firstLine="0"/>
        <w:rPr>
          <w:rFonts w:asciiTheme="minorHAnsi" w:hAnsiTheme="minorHAnsi" w:cstheme="minorHAnsi"/>
        </w:rPr>
      </w:pPr>
      <w:bookmarkStart w:id="47" w:name="A_five_day_journey_of_discovery_–_outlin"/>
      <w:bookmarkEnd w:id="47"/>
      <w:r w:rsidRPr="006A15E4">
        <w:rPr>
          <w:rFonts w:asciiTheme="minorHAnsi" w:hAnsiTheme="minorHAnsi" w:cstheme="minorHAnsi"/>
        </w:rPr>
        <w:t xml:space="preserve">A </w:t>
      </w:r>
      <w:r w:rsidR="00EA705D" w:rsidRPr="006A15E4">
        <w:rPr>
          <w:rFonts w:asciiTheme="minorHAnsi" w:hAnsiTheme="minorHAnsi" w:cstheme="minorHAnsi"/>
        </w:rPr>
        <w:t>five-day</w:t>
      </w:r>
      <w:r w:rsidRPr="006A15E4">
        <w:rPr>
          <w:rFonts w:asciiTheme="minorHAnsi" w:hAnsiTheme="minorHAnsi" w:cstheme="minorHAnsi"/>
        </w:rPr>
        <w:t xml:space="preserve"> </w:t>
      </w:r>
      <w:r w:rsidRPr="006A15E4">
        <w:rPr>
          <w:rFonts w:asciiTheme="minorHAnsi" w:hAnsiTheme="minorHAnsi" w:cstheme="minorHAnsi"/>
          <w:i/>
          <w:iCs/>
        </w:rPr>
        <w:t>journey of discovery</w:t>
      </w:r>
      <w:r w:rsidRPr="006A15E4">
        <w:rPr>
          <w:rFonts w:asciiTheme="minorHAnsi" w:hAnsiTheme="minorHAnsi" w:cstheme="minorHAnsi"/>
        </w:rPr>
        <w:t xml:space="preserve"> – outline programme</w:t>
      </w:r>
    </w:p>
    <w:p w14:paraId="34998D2C" w14:textId="77777777" w:rsidR="00FD7F25" w:rsidRPr="006A15E4" w:rsidRDefault="00FD7F25">
      <w:pPr>
        <w:pStyle w:val="Heading4"/>
        <w:spacing w:after="17"/>
        <w:ind w:left="120" w:firstLine="0"/>
        <w:rPr>
          <w:rFonts w:asciiTheme="minorHAnsi" w:hAnsiTheme="minorHAnsi" w:cstheme="minorHAnsi"/>
        </w:rPr>
      </w:pPr>
    </w:p>
    <w:tbl>
      <w:tblPr>
        <w:tblW w:w="10065" w:type="dxa"/>
        <w:tblBorders>
          <w:top w:val="outset" w:sz="6" w:space="0" w:color="auto"/>
          <w:left w:val="outset" w:sz="6" w:space="0" w:color="auto"/>
          <w:bottom w:val="outset" w:sz="6" w:space="0" w:color="auto"/>
          <w:right w:val="outset" w:sz="6" w:space="0" w:color="auto"/>
        </w:tblBorders>
        <w:tblCellMar>
          <w:left w:w="284" w:type="dxa"/>
          <w:right w:w="0" w:type="dxa"/>
        </w:tblCellMar>
        <w:tblLook w:val="04A0" w:firstRow="1" w:lastRow="0" w:firstColumn="1" w:lastColumn="0" w:noHBand="0" w:noVBand="1"/>
      </w:tblPr>
      <w:tblGrid>
        <w:gridCol w:w="1702"/>
        <w:gridCol w:w="2690"/>
        <w:gridCol w:w="1704"/>
        <w:gridCol w:w="3969"/>
      </w:tblGrid>
      <w:tr w:rsidR="00FE2A75" w:rsidRPr="006A15E4" w14:paraId="4C0CB64F" w14:textId="77777777" w:rsidTr="00D62C6E">
        <w:tc>
          <w:tcPr>
            <w:tcW w:w="1702" w:type="dxa"/>
            <w:tcBorders>
              <w:top w:val="single" w:sz="6" w:space="0" w:color="auto"/>
              <w:left w:val="single" w:sz="6" w:space="0" w:color="auto"/>
              <w:bottom w:val="single" w:sz="6" w:space="0" w:color="auto"/>
              <w:right w:val="single" w:sz="6" w:space="0" w:color="auto"/>
            </w:tcBorders>
            <w:shd w:val="clear" w:color="auto" w:fill="auto"/>
            <w:hideMark/>
          </w:tcPr>
          <w:p w14:paraId="2C8F3092" w14:textId="77777777"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sz w:val="24"/>
                <w:szCs w:val="24"/>
                <w:lang w:bidi="ar-SA"/>
              </w:rPr>
              <w:t> </w:t>
            </w:r>
          </w:p>
        </w:tc>
        <w:tc>
          <w:tcPr>
            <w:tcW w:w="2690" w:type="dxa"/>
            <w:tcBorders>
              <w:top w:val="single" w:sz="6" w:space="0" w:color="auto"/>
              <w:left w:val="nil"/>
              <w:bottom w:val="single" w:sz="6" w:space="0" w:color="auto"/>
              <w:right w:val="single" w:sz="6" w:space="0" w:color="auto"/>
            </w:tcBorders>
            <w:shd w:val="clear" w:color="auto" w:fill="auto"/>
            <w:hideMark/>
          </w:tcPr>
          <w:p w14:paraId="0C471DB2" w14:textId="13A84362"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b/>
                <w:bCs/>
                <w:sz w:val="24"/>
                <w:szCs w:val="24"/>
                <w:lang w:bidi="ar-SA"/>
              </w:rPr>
              <w:t>Excellence profile</w:t>
            </w:r>
          </w:p>
        </w:tc>
        <w:tc>
          <w:tcPr>
            <w:tcW w:w="1704" w:type="dxa"/>
            <w:tcBorders>
              <w:top w:val="single" w:sz="6" w:space="0" w:color="auto"/>
              <w:left w:val="nil"/>
              <w:bottom w:val="single" w:sz="6" w:space="0" w:color="auto"/>
              <w:right w:val="single" w:sz="6" w:space="0" w:color="auto"/>
            </w:tcBorders>
            <w:shd w:val="clear" w:color="auto" w:fill="auto"/>
            <w:hideMark/>
          </w:tcPr>
          <w:p w14:paraId="1F4AE22C" w14:textId="392DB9EE"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b/>
                <w:bCs/>
                <w:sz w:val="24"/>
                <w:szCs w:val="24"/>
                <w:lang w:bidi="ar-SA"/>
              </w:rPr>
              <w:t>Theme</w:t>
            </w:r>
          </w:p>
        </w:tc>
        <w:tc>
          <w:tcPr>
            <w:tcW w:w="3969" w:type="dxa"/>
            <w:tcBorders>
              <w:top w:val="single" w:sz="6" w:space="0" w:color="auto"/>
              <w:left w:val="nil"/>
              <w:bottom w:val="single" w:sz="6" w:space="0" w:color="auto"/>
              <w:right w:val="single" w:sz="6" w:space="0" w:color="auto"/>
            </w:tcBorders>
            <w:shd w:val="clear" w:color="auto" w:fill="auto"/>
            <w:hideMark/>
          </w:tcPr>
          <w:p w14:paraId="37899421" w14:textId="77777777" w:rsidR="00FE2A75" w:rsidRPr="006A15E4" w:rsidRDefault="00FE2A75" w:rsidP="00FE2A75">
            <w:pPr>
              <w:widowControl/>
              <w:autoSpaceDE/>
              <w:autoSpaceDN/>
              <w:textAlignment w:val="baseline"/>
              <w:rPr>
                <w:rFonts w:asciiTheme="minorHAnsi" w:eastAsia="Times New Roman" w:hAnsiTheme="minorHAnsi" w:cstheme="minorHAnsi"/>
                <w:b/>
                <w:bCs/>
                <w:sz w:val="24"/>
                <w:szCs w:val="24"/>
                <w:lang w:bidi="ar-SA"/>
              </w:rPr>
            </w:pPr>
            <w:r w:rsidRPr="006A15E4">
              <w:rPr>
                <w:rFonts w:asciiTheme="minorHAnsi" w:eastAsia="Times New Roman" w:hAnsiTheme="minorHAnsi" w:cstheme="minorHAnsi"/>
                <w:b/>
                <w:bCs/>
                <w:sz w:val="24"/>
                <w:szCs w:val="24"/>
                <w:lang w:bidi="ar-SA"/>
              </w:rPr>
              <w:t>Master class content</w:t>
            </w:r>
          </w:p>
          <w:p w14:paraId="16D387C8" w14:textId="670EA2D4" w:rsidR="004D6E12" w:rsidRPr="006A15E4" w:rsidRDefault="004D6E12" w:rsidP="00FE2A75">
            <w:pPr>
              <w:widowControl/>
              <w:autoSpaceDE/>
              <w:autoSpaceDN/>
              <w:textAlignment w:val="baseline"/>
              <w:rPr>
                <w:rFonts w:asciiTheme="minorHAnsi" w:eastAsia="Times New Roman" w:hAnsiTheme="minorHAnsi" w:cstheme="minorHAnsi"/>
                <w:sz w:val="18"/>
                <w:szCs w:val="18"/>
                <w:lang w:bidi="ar-SA"/>
              </w:rPr>
            </w:pPr>
          </w:p>
        </w:tc>
      </w:tr>
      <w:tr w:rsidR="00FE2A75" w:rsidRPr="006A15E4" w14:paraId="64FA69F4" w14:textId="77777777" w:rsidTr="00D62C6E">
        <w:tc>
          <w:tcPr>
            <w:tcW w:w="1702" w:type="dxa"/>
            <w:tcBorders>
              <w:top w:val="nil"/>
              <w:left w:val="single" w:sz="6" w:space="0" w:color="auto"/>
              <w:bottom w:val="single" w:sz="6" w:space="0" w:color="auto"/>
              <w:right w:val="single" w:sz="6" w:space="0" w:color="auto"/>
            </w:tcBorders>
            <w:shd w:val="clear" w:color="auto" w:fill="auto"/>
            <w:hideMark/>
          </w:tcPr>
          <w:p w14:paraId="1EBAC673" w14:textId="3F6392D3"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b/>
                <w:bCs/>
                <w:i/>
                <w:iCs/>
                <w:sz w:val="24"/>
                <w:szCs w:val="24"/>
                <w:lang w:bidi="ar-SA"/>
              </w:rPr>
              <w:t>Monday</w:t>
            </w:r>
          </w:p>
          <w:p w14:paraId="7E5BE3C5" w14:textId="568C03DC"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p>
        </w:tc>
        <w:tc>
          <w:tcPr>
            <w:tcW w:w="2690" w:type="dxa"/>
            <w:tcBorders>
              <w:top w:val="nil"/>
              <w:left w:val="nil"/>
              <w:bottom w:val="single" w:sz="6" w:space="0" w:color="auto"/>
              <w:right w:val="single" w:sz="6" w:space="0" w:color="auto"/>
            </w:tcBorders>
            <w:shd w:val="clear" w:color="auto" w:fill="auto"/>
            <w:hideMark/>
          </w:tcPr>
          <w:p w14:paraId="263DED09" w14:textId="608433C9"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i/>
                <w:iCs/>
                <w:sz w:val="24"/>
                <w:szCs w:val="24"/>
                <w:lang w:bidi="ar-SA"/>
              </w:rPr>
              <w:t>Queens Nurses…. Inspiring Others with humility and reflection</w:t>
            </w:r>
          </w:p>
        </w:tc>
        <w:tc>
          <w:tcPr>
            <w:tcW w:w="1704" w:type="dxa"/>
            <w:tcBorders>
              <w:top w:val="nil"/>
              <w:left w:val="nil"/>
              <w:bottom w:val="single" w:sz="6" w:space="0" w:color="auto"/>
              <w:right w:val="single" w:sz="6" w:space="0" w:color="auto"/>
            </w:tcBorders>
            <w:shd w:val="clear" w:color="auto" w:fill="auto"/>
            <w:hideMark/>
          </w:tcPr>
          <w:p w14:paraId="30BB3E79" w14:textId="2A42A333"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sz w:val="24"/>
                <w:szCs w:val="24"/>
                <w:lang w:bidi="ar-SA"/>
              </w:rPr>
              <w:t>Reflecting</w:t>
            </w:r>
          </w:p>
        </w:tc>
        <w:tc>
          <w:tcPr>
            <w:tcW w:w="3969" w:type="dxa"/>
            <w:tcBorders>
              <w:top w:val="nil"/>
              <w:left w:val="nil"/>
              <w:bottom w:val="single" w:sz="6" w:space="0" w:color="auto"/>
              <w:right w:val="single" w:sz="6" w:space="0" w:color="auto"/>
            </w:tcBorders>
            <w:shd w:val="clear" w:color="auto" w:fill="auto"/>
            <w:hideMark/>
          </w:tcPr>
          <w:p w14:paraId="1A587762" w14:textId="79E529EE"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sz w:val="24"/>
                <w:szCs w:val="24"/>
                <w:lang w:bidi="ar-SA"/>
              </w:rPr>
              <w:t>Personal values</w:t>
            </w:r>
          </w:p>
          <w:p w14:paraId="4EE8B2C2" w14:textId="3092C66C"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sz w:val="24"/>
                <w:szCs w:val="24"/>
                <w:lang w:bidi="ar-SA"/>
              </w:rPr>
              <w:t>Critical reflection</w:t>
            </w:r>
          </w:p>
          <w:p w14:paraId="40039866" w14:textId="5F15E1BE" w:rsidR="00FE2A75" w:rsidRPr="006A15E4" w:rsidRDefault="00FE2A75" w:rsidP="002C7F98">
            <w:pPr>
              <w:widowControl/>
              <w:autoSpaceDE/>
              <w:autoSpaceDN/>
              <w:textAlignment w:val="baseline"/>
              <w:rPr>
                <w:rFonts w:asciiTheme="minorHAnsi" w:eastAsia="Times New Roman" w:hAnsiTheme="minorHAnsi" w:cstheme="minorHAnsi"/>
                <w:sz w:val="18"/>
                <w:szCs w:val="18"/>
                <w:lang w:bidi="ar-SA"/>
              </w:rPr>
            </w:pPr>
          </w:p>
        </w:tc>
      </w:tr>
      <w:tr w:rsidR="00FE2A75" w:rsidRPr="006A15E4" w14:paraId="50A8BA5C" w14:textId="77777777" w:rsidTr="00D62C6E">
        <w:tc>
          <w:tcPr>
            <w:tcW w:w="1702" w:type="dxa"/>
            <w:tcBorders>
              <w:top w:val="nil"/>
              <w:left w:val="single" w:sz="6" w:space="0" w:color="auto"/>
              <w:bottom w:val="single" w:sz="6" w:space="0" w:color="auto"/>
              <w:right w:val="single" w:sz="6" w:space="0" w:color="auto"/>
            </w:tcBorders>
            <w:shd w:val="clear" w:color="auto" w:fill="auto"/>
            <w:hideMark/>
          </w:tcPr>
          <w:p w14:paraId="75BF9ADE" w14:textId="6A047AD9"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b/>
                <w:bCs/>
                <w:i/>
                <w:iCs/>
                <w:sz w:val="24"/>
                <w:szCs w:val="24"/>
                <w:lang w:bidi="ar-SA"/>
              </w:rPr>
              <w:t>Tuesday</w:t>
            </w:r>
          </w:p>
          <w:p w14:paraId="52A51FB2" w14:textId="547CEBC2"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p>
        </w:tc>
        <w:tc>
          <w:tcPr>
            <w:tcW w:w="2690" w:type="dxa"/>
            <w:tcBorders>
              <w:top w:val="nil"/>
              <w:left w:val="nil"/>
              <w:bottom w:val="single" w:sz="6" w:space="0" w:color="auto"/>
              <w:right w:val="single" w:sz="6" w:space="0" w:color="auto"/>
            </w:tcBorders>
            <w:shd w:val="clear" w:color="auto" w:fill="auto"/>
            <w:hideMark/>
          </w:tcPr>
          <w:p w14:paraId="23BDE2FB" w14:textId="4AC388B3"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i/>
                <w:iCs/>
                <w:sz w:val="24"/>
                <w:szCs w:val="24"/>
                <w:lang w:bidi="ar-SA"/>
              </w:rPr>
              <w:t>Queens Nurses…. Inspiring Others with tenacity and resilience</w:t>
            </w:r>
          </w:p>
        </w:tc>
        <w:tc>
          <w:tcPr>
            <w:tcW w:w="1704" w:type="dxa"/>
            <w:tcBorders>
              <w:top w:val="nil"/>
              <w:left w:val="nil"/>
              <w:bottom w:val="single" w:sz="6" w:space="0" w:color="auto"/>
              <w:right w:val="single" w:sz="6" w:space="0" w:color="auto"/>
            </w:tcBorders>
            <w:shd w:val="clear" w:color="auto" w:fill="auto"/>
            <w:hideMark/>
          </w:tcPr>
          <w:p w14:paraId="46B97F90" w14:textId="597B96CB"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sz w:val="24"/>
                <w:szCs w:val="24"/>
                <w:lang w:bidi="ar-SA"/>
              </w:rPr>
              <w:t>Enabling</w:t>
            </w:r>
          </w:p>
        </w:tc>
        <w:tc>
          <w:tcPr>
            <w:tcW w:w="3969" w:type="dxa"/>
            <w:tcBorders>
              <w:top w:val="nil"/>
              <w:left w:val="nil"/>
              <w:bottom w:val="single" w:sz="6" w:space="0" w:color="auto"/>
              <w:right w:val="single" w:sz="6" w:space="0" w:color="auto"/>
            </w:tcBorders>
            <w:shd w:val="clear" w:color="auto" w:fill="auto"/>
            <w:hideMark/>
          </w:tcPr>
          <w:p w14:paraId="555FA2FC" w14:textId="7E23BCA6" w:rsidR="00FE2A75" w:rsidRPr="006A15E4" w:rsidRDefault="00FE2A75" w:rsidP="00FE2A75">
            <w:pPr>
              <w:widowControl/>
              <w:autoSpaceDE/>
              <w:autoSpaceDN/>
              <w:ind w:right="30"/>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sz w:val="24"/>
                <w:szCs w:val="24"/>
                <w:lang w:bidi="ar-SA"/>
              </w:rPr>
              <w:t>Self as a leader</w:t>
            </w:r>
          </w:p>
          <w:p w14:paraId="50FC780F" w14:textId="3C091C40" w:rsidR="00FE2A75" w:rsidRPr="006A15E4" w:rsidRDefault="00FE2A75" w:rsidP="00FE2A75">
            <w:pPr>
              <w:widowControl/>
              <w:autoSpaceDE/>
              <w:autoSpaceDN/>
              <w:ind w:right="30"/>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sz w:val="24"/>
                <w:szCs w:val="24"/>
                <w:lang w:bidi="ar-SA"/>
              </w:rPr>
              <w:t>Personal resilience</w:t>
            </w:r>
          </w:p>
          <w:p w14:paraId="0096C17A" w14:textId="0438766A"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sz w:val="24"/>
                <w:szCs w:val="24"/>
                <w:lang w:bidi="ar-SA"/>
              </w:rPr>
              <w:t>Theory U</w:t>
            </w:r>
          </w:p>
          <w:p w14:paraId="3289199F" w14:textId="3689C9F7"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p>
        </w:tc>
      </w:tr>
      <w:tr w:rsidR="00FE2A75" w:rsidRPr="006A15E4" w14:paraId="2212618B" w14:textId="77777777" w:rsidTr="00D62C6E">
        <w:tc>
          <w:tcPr>
            <w:tcW w:w="1702" w:type="dxa"/>
            <w:tcBorders>
              <w:top w:val="nil"/>
              <w:left w:val="single" w:sz="6" w:space="0" w:color="auto"/>
              <w:bottom w:val="single" w:sz="6" w:space="0" w:color="auto"/>
              <w:right w:val="single" w:sz="6" w:space="0" w:color="auto"/>
            </w:tcBorders>
            <w:shd w:val="clear" w:color="auto" w:fill="auto"/>
            <w:hideMark/>
          </w:tcPr>
          <w:p w14:paraId="74023957" w14:textId="4D9DC410"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b/>
                <w:bCs/>
                <w:i/>
                <w:iCs/>
                <w:sz w:val="24"/>
                <w:szCs w:val="24"/>
                <w:lang w:bidi="ar-SA"/>
              </w:rPr>
              <w:t>Wed</w:t>
            </w:r>
            <w:r w:rsidR="00D43CC7" w:rsidRPr="006A15E4">
              <w:rPr>
                <w:rFonts w:asciiTheme="minorHAnsi" w:eastAsia="Times New Roman" w:hAnsiTheme="minorHAnsi" w:cstheme="minorHAnsi"/>
                <w:b/>
                <w:bCs/>
                <w:i/>
                <w:iCs/>
                <w:sz w:val="24"/>
                <w:szCs w:val="24"/>
                <w:lang w:bidi="ar-SA"/>
              </w:rPr>
              <w:t>nesday</w:t>
            </w:r>
          </w:p>
          <w:p w14:paraId="145EC5EE" w14:textId="576D4D56"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p>
        </w:tc>
        <w:tc>
          <w:tcPr>
            <w:tcW w:w="2690" w:type="dxa"/>
            <w:tcBorders>
              <w:top w:val="nil"/>
              <w:left w:val="nil"/>
              <w:bottom w:val="single" w:sz="6" w:space="0" w:color="auto"/>
              <w:right w:val="single" w:sz="6" w:space="0" w:color="auto"/>
            </w:tcBorders>
            <w:shd w:val="clear" w:color="auto" w:fill="auto"/>
            <w:hideMark/>
          </w:tcPr>
          <w:p w14:paraId="12DBF0BD" w14:textId="4A601D55"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i/>
                <w:iCs/>
                <w:sz w:val="24"/>
                <w:szCs w:val="24"/>
                <w:lang w:bidi="ar-SA"/>
              </w:rPr>
              <w:t>Queens Nurses…. Inspiring Others by making a difference</w:t>
            </w:r>
          </w:p>
        </w:tc>
        <w:tc>
          <w:tcPr>
            <w:tcW w:w="1704" w:type="dxa"/>
            <w:tcBorders>
              <w:top w:val="nil"/>
              <w:left w:val="nil"/>
              <w:bottom w:val="single" w:sz="6" w:space="0" w:color="auto"/>
              <w:right w:val="single" w:sz="6" w:space="0" w:color="auto"/>
            </w:tcBorders>
            <w:shd w:val="clear" w:color="auto" w:fill="auto"/>
            <w:hideMark/>
          </w:tcPr>
          <w:p w14:paraId="1AAF3BC2" w14:textId="7554DD95"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sz w:val="24"/>
                <w:szCs w:val="24"/>
                <w:lang w:bidi="ar-SA"/>
              </w:rPr>
              <w:t>Presencing</w:t>
            </w:r>
          </w:p>
        </w:tc>
        <w:tc>
          <w:tcPr>
            <w:tcW w:w="3969" w:type="dxa"/>
            <w:tcBorders>
              <w:top w:val="nil"/>
              <w:left w:val="nil"/>
              <w:bottom w:val="single" w:sz="6" w:space="0" w:color="auto"/>
              <w:right w:val="single" w:sz="6" w:space="0" w:color="auto"/>
            </w:tcBorders>
            <w:shd w:val="clear" w:color="auto" w:fill="auto"/>
            <w:hideMark/>
          </w:tcPr>
          <w:p w14:paraId="4F9444B0" w14:textId="052381ED" w:rsidR="00FE2A75" w:rsidRPr="006A15E4" w:rsidRDefault="00FE2A75" w:rsidP="00FE2A75">
            <w:pPr>
              <w:widowControl/>
              <w:autoSpaceDE/>
              <w:autoSpaceDN/>
              <w:ind w:right="30"/>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sz w:val="24"/>
                <w:szCs w:val="24"/>
                <w:lang w:bidi="ar-SA"/>
              </w:rPr>
              <w:t>Person-centred culture</w:t>
            </w:r>
          </w:p>
          <w:p w14:paraId="061BEB28" w14:textId="3E3C042A" w:rsidR="00FE2A75" w:rsidRPr="006A15E4" w:rsidRDefault="00FE2A75" w:rsidP="00FE2A75">
            <w:pPr>
              <w:widowControl/>
              <w:autoSpaceDE/>
              <w:autoSpaceDN/>
              <w:ind w:right="30"/>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sz w:val="24"/>
                <w:szCs w:val="24"/>
                <w:lang w:bidi="ar-SA"/>
              </w:rPr>
              <w:t>Making change happen</w:t>
            </w:r>
          </w:p>
          <w:p w14:paraId="7819217D" w14:textId="1F789966"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sz w:val="24"/>
                <w:szCs w:val="24"/>
                <w:lang w:bidi="ar-SA"/>
              </w:rPr>
              <w:t>Engagement and belonging</w:t>
            </w:r>
          </w:p>
          <w:p w14:paraId="7726AEF2" w14:textId="0C0BAA1D"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p>
        </w:tc>
      </w:tr>
      <w:tr w:rsidR="00FE2A75" w:rsidRPr="006A15E4" w14:paraId="2C4A077F" w14:textId="77777777" w:rsidTr="00D62C6E">
        <w:tc>
          <w:tcPr>
            <w:tcW w:w="1702" w:type="dxa"/>
            <w:tcBorders>
              <w:top w:val="nil"/>
              <w:left w:val="single" w:sz="6" w:space="0" w:color="auto"/>
              <w:bottom w:val="single" w:sz="6" w:space="0" w:color="auto"/>
              <w:right w:val="single" w:sz="6" w:space="0" w:color="auto"/>
            </w:tcBorders>
            <w:shd w:val="clear" w:color="auto" w:fill="auto"/>
            <w:hideMark/>
          </w:tcPr>
          <w:p w14:paraId="3634CD11" w14:textId="48E9BAA3"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b/>
                <w:bCs/>
                <w:i/>
                <w:iCs/>
                <w:sz w:val="24"/>
                <w:szCs w:val="24"/>
                <w:lang w:bidi="ar-SA"/>
              </w:rPr>
              <w:t>Thursday</w:t>
            </w:r>
          </w:p>
          <w:p w14:paraId="22ABC82A" w14:textId="173CD09C"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p>
        </w:tc>
        <w:tc>
          <w:tcPr>
            <w:tcW w:w="2690" w:type="dxa"/>
            <w:tcBorders>
              <w:top w:val="nil"/>
              <w:left w:val="nil"/>
              <w:bottom w:val="single" w:sz="6" w:space="0" w:color="auto"/>
              <w:right w:val="single" w:sz="6" w:space="0" w:color="auto"/>
            </w:tcBorders>
            <w:shd w:val="clear" w:color="auto" w:fill="auto"/>
            <w:hideMark/>
          </w:tcPr>
          <w:p w14:paraId="332AB592" w14:textId="64522BB4"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i/>
                <w:iCs/>
                <w:sz w:val="24"/>
                <w:szCs w:val="24"/>
                <w:lang w:bidi="ar-SA"/>
              </w:rPr>
              <w:t>Queens Nurses…. Inspiring Others by bringing people with them</w:t>
            </w:r>
          </w:p>
        </w:tc>
        <w:tc>
          <w:tcPr>
            <w:tcW w:w="1704" w:type="dxa"/>
            <w:tcBorders>
              <w:top w:val="nil"/>
              <w:left w:val="nil"/>
              <w:bottom w:val="single" w:sz="6" w:space="0" w:color="auto"/>
              <w:right w:val="single" w:sz="6" w:space="0" w:color="auto"/>
            </w:tcBorders>
            <w:shd w:val="clear" w:color="auto" w:fill="auto"/>
            <w:hideMark/>
          </w:tcPr>
          <w:p w14:paraId="0884725E" w14:textId="53C59649"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sz w:val="24"/>
                <w:szCs w:val="24"/>
                <w:lang w:bidi="ar-SA"/>
              </w:rPr>
              <w:t>Partnering</w:t>
            </w:r>
          </w:p>
        </w:tc>
        <w:tc>
          <w:tcPr>
            <w:tcW w:w="3969" w:type="dxa"/>
            <w:tcBorders>
              <w:top w:val="nil"/>
              <w:left w:val="nil"/>
              <w:bottom w:val="single" w:sz="6" w:space="0" w:color="auto"/>
              <w:right w:val="single" w:sz="6" w:space="0" w:color="auto"/>
            </w:tcBorders>
            <w:shd w:val="clear" w:color="auto" w:fill="auto"/>
            <w:hideMark/>
          </w:tcPr>
          <w:p w14:paraId="5C2428D5" w14:textId="70A1A53C"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sz w:val="24"/>
                <w:szCs w:val="24"/>
                <w:lang w:bidi="ar-SA"/>
              </w:rPr>
              <w:t>Momentum for change</w:t>
            </w:r>
          </w:p>
          <w:p w14:paraId="723F656B" w14:textId="13F001FA"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sz w:val="24"/>
                <w:szCs w:val="24"/>
                <w:lang w:bidi="ar-SA"/>
              </w:rPr>
              <w:t>Listening and observing</w:t>
            </w:r>
          </w:p>
          <w:p w14:paraId="0522A53F" w14:textId="084D82AB"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sz w:val="24"/>
                <w:szCs w:val="24"/>
                <w:lang w:bidi="ar-SA"/>
              </w:rPr>
              <w:t>Creating connections</w:t>
            </w:r>
          </w:p>
          <w:p w14:paraId="1D2A209B" w14:textId="209A9C96"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sz w:val="24"/>
                <w:szCs w:val="24"/>
                <w:lang w:bidi="ar-SA"/>
              </w:rPr>
              <w:t>Building networks</w:t>
            </w:r>
          </w:p>
          <w:p w14:paraId="74318F0E" w14:textId="7426B571"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p>
        </w:tc>
      </w:tr>
      <w:tr w:rsidR="00FE2A75" w:rsidRPr="006A15E4" w14:paraId="59A21F45" w14:textId="77777777" w:rsidTr="00D62C6E">
        <w:tc>
          <w:tcPr>
            <w:tcW w:w="1702" w:type="dxa"/>
            <w:tcBorders>
              <w:top w:val="nil"/>
              <w:left w:val="single" w:sz="6" w:space="0" w:color="auto"/>
              <w:bottom w:val="single" w:sz="6" w:space="0" w:color="auto"/>
              <w:right w:val="single" w:sz="6" w:space="0" w:color="auto"/>
            </w:tcBorders>
            <w:shd w:val="clear" w:color="auto" w:fill="auto"/>
            <w:hideMark/>
          </w:tcPr>
          <w:p w14:paraId="2F0E4CE8" w14:textId="49A9D6F5"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b/>
                <w:bCs/>
                <w:i/>
                <w:iCs/>
                <w:sz w:val="24"/>
                <w:szCs w:val="24"/>
                <w:lang w:bidi="ar-SA"/>
              </w:rPr>
              <w:t>Friday</w:t>
            </w:r>
          </w:p>
          <w:p w14:paraId="52A93BD8" w14:textId="131BA786"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p>
        </w:tc>
        <w:tc>
          <w:tcPr>
            <w:tcW w:w="2690" w:type="dxa"/>
            <w:tcBorders>
              <w:top w:val="nil"/>
              <w:left w:val="nil"/>
              <w:bottom w:val="single" w:sz="6" w:space="0" w:color="auto"/>
              <w:right w:val="single" w:sz="6" w:space="0" w:color="auto"/>
            </w:tcBorders>
            <w:shd w:val="clear" w:color="auto" w:fill="auto"/>
            <w:hideMark/>
          </w:tcPr>
          <w:p w14:paraId="4169A5F6" w14:textId="414BAFDF"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i/>
                <w:iCs/>
                <w:sz w:val="24"/>
                <w:szCs w:val="24"/>
                <w:lang w:bidi="ar-SA"/>
              </w:rPr>
              <w:t>Overview</w:t>
            </w:r>
          </w:p>
        </w:tc>
        <w:tc>
          <w:tcPr>
            <w:tcW w:w="1704" w:type="dxa"/>
            <w:tcBorders>
              <w:top w:val="nil"/>
              <w:left w:val="nil"/>
              <w:bottom w:val="single" w:sz="6" w:space="0" w:color="auto"/>
              <w:right w:val="single" w:sz="6" w:space="0" w:color="auto"/>
            </w:tcBorders>
            <w:shd w:val="clear" w:color="auto" w:fill="auto"/>
            <w:hideMark/>
          </w:tcPr>
          <w:p w14:paraId="0D1095B4" w14:textId="5E2363C8"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sz w:val="24"/>
                <w:szCs w:val="24"/>
                <w:lang w:bidi="ar-SA"/>
              </w:rPr>
              <w:t>Reflecting</w:t>
            </w:r>
          </w:p>
          <w:p w14:paraId="504BCADE" w14:textId="0EB7D3C4"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sz w:val="24"/>
                <w:szCs w:val="24"/>
                <w:lang w:bidi="ar-SA"/>
              </w:rPr>
              <w:t>Enabling</w:t>
            </w:r>
          </w:p>
          <w:p w14:paraId="06B2947F" w14:textId="3D43AD17"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sz w:val="24"/>
                <w:szCs w:val="24"/>
                <w:lang w:bidi="ar-SA"/>
              </w:rPr>
              <w:t>Presencing</w:t>
            </w:r>
          </w:p>
          <w:p w14:paraId="11FB638C" w14:textId="77777777" w:rsidR="00FE2A75" w:rsidRPr="006A15E4" w:rsidRDefault="00FE2A75" w:rsidP="00FE2A75">
            <w:pPr>
              <w:widowControl/>
              <w:autoSpaceDE/>
              <w:autoSpaceDN/>
              <w:textAlignment w:val="baseline"/>
              <w:rPr>
                <w:rFonts w:asciiTheme="minorHAnsi" w:eastAsia="Times New Roman" w:hAnsiTheme="minorHAnsi" w:cstheme="minorHAnsi"/>
                <w:sz w:val="24"/>
                <w:szCs w:val="24"/>
                <w:lang w:bidi="ar-SA"/>
              </w:rPr>
            </w:pPr>
            <w:r w:rsidRPr="006A15E4">
              <w:rPr>
                <w:rFonts w:asciiTheme="minorHAnsi" w:eastAsia="Times New Roman" w:hAnsiTheme="minorHAnsi" w:cstheme="minorHAnsi"/>
                <w:sz w:val="24"/>
                <w:szCs w:val="24"/>
                <w:lang w:bidi="ar-SA"/>
              </w:rPr>
              <w:t>Partnering</w:t>
            </w:r>
          </w:p>
          <w:p w14:paraId="0BF78A8E" w14:textId="23731BBA" w:rsidR="00A5702C" w:rsidRPr="006A15E4" w:rsidRDefault="00A5702C" w:rsidP="00FE2A75">
            <w:pPr>
              <w:widowControl/>
              <w:autoSpaceDE/>
              <w:autoSpaceDN/>
              <w:textAlignment w:val="baseline"/>
              <w:rPr>
                <w:rFonts w:asciiTheme="minorHAnsi" w:eastAsia="Times New Roman" w:hAnsiTheme="minorHAnsi" w:cstheme="minorHAnsi"/>
                <w:sz w:val="18"/>
                <w:szCs w:val="18"/>
                <w:lang w:bidi="ar-SA"/>
              </w:rPr>
            </w:pPr>
          </w:p>
        </w:tc>
        <w:tc>
          <w:tcPr>
            <w:tcW w:w="3969" w:type="dxa"/>
            <w:tcBorders>
              <w:top w:val="nil"/>
              <w:left w:val="nil"/>
              <w:bottom w:val="single" w:sz="6" w:space="0" w:color="auto"/>
              <w:right w:val="single" w:sz="6" w:space="0" w:color="auto"/>
            </w:tcBorders>
            <w:shd w:val="clear" w:color="auto" w:fill="auto"/>
            <w:hideMark/>
          </w:tcPr>
          <w:p w14:paraId="328B28D4" w14:textId="2C8B3025"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sz w:val="24"/>
                <w:szCs w:val="24"/>
                <w:lang w:bidi="ar-SA"/>
              </w:rPr>
              <w:t>Participatory</w:t>
            </w:r>
            <w:r w:rsidR="00B835C1" w:rsidRPr="006A15E4">
              <w:rPr>
                <w:rFonts w:asciiTheme="minorHAnsi" w:eastAsia="Times New Roman" w:hAnsiTheme="minorHAnsi" w:cstheme="minorHAnsi"/>
                <w:sz w:val="24"/>
                <w:szCs w:val="24"/>
                <w:lang w:bidi="ar-SA"/>
              </w:rPr>
              <w:t xml:space="preserve"> </w:t>
            </w:r>
            <w:r w:rsidRPr="006A15E4">
              <w:rPr>
                <w:rFonts w:asciiTheme="minorHAnsi" w:eastAsia="Times New Roman" w:hAnsiTheme="minorHAnsi" w:cstheme="minorHAnsi"/>
                <w:sz w:val="24"/>
                <w:szCs w:val="24"/>
                <w:lang w:bidi="ar-SA"/>
              </w:rPr>
              <w:t>evaluation</w:t>
            </w:r>
          </w:p>
          <w:p w14:paraId="7C69F721" w14:textId="4F663349" w:rsidR="00361571" w:rsidRPr="006A15E4" w:rsidRDefault="00FE2A75" w:rsidP="00FE2A75">
            <w:pPr>
              <w:widowControl/>
              <w:autoSpaceDE/>
              <w:autoSpaceDN/>
              <w:textAlignment w:val="baseline"/>
              <w:rPr>
                <w:rFonts w:asciiTheme="minorHAnsi" w:eastAsia="Times New Roman" w:hAnsiTheme="minorHAnsi" w:cstheme="minorHAnsi"/>
                <w:sz w:val="24"/>
                <w:szCs w:val="24"/>
                <w:lang w:bidi="ar-SA"/>
              </w:rPr>
            </w:pPr>
            <w:r w:rsidRPr="006A15E4">
              <w:rPr>
                <w:rFonts w:asciiTheme="minorHAnsi" w:eastAsia="Times New Roman" w:hAnsiTheme="minorHAnsi" w:cstheme="minorHAnsi"/>
                <w:sz w:val="24"/>
                <w:szCs w:val="24"/>
                <w:lang w:bidi="ar-SA"/>
              </w:rPr>
              <w:t>Planning the</w:t>
            </w:r>
            <w:r w:rsidR="00B835C1" w:rsidRPr="006A15E4">
              <w:rPr>
                <w:rFonts w:asciiTheme="minorHAnsi" w:eastAsia="Times New Roman" w:hAnsiTheme="minorHAnsi" w:cstheme="minorHAnsi"/>
                <w:sz w:val="24"/>
                <w:szCs w:val="24"/>
                <w:lang w:bidi="ar-SA"/>
              </w:rPr>
              <w:t xml:space="preserve"> </w:t>
            </w:r>
            <w:r w:rsidR="00361571" w:rsidRPr="006A15E4">
              <w:rPr>
                <w:rFonts w:asciiTheme="minorHAnsi" w:eastAsia="Times New Roman" w:hAnsiTheme="minorHAnsi" w:cstheme="minorHAnsi"/>
                <w:sz w:val="24"/>
                <w:szCs w:val="24"/>
                <w:lang w:bidi="ar-SA"/>
              </w:rPr>
              <w:t>j</w:t>
            </w:r>
            <w:r w:rsidRPr="006A15E4">
              <w:rPr>
                <w:rFonts w:asciiTheme="minorHAnsi" w:eastAsia="Times New Roman" w:hAnsiTheme="minorHAnsi" w:cstheme="minorHAnsi"/>
                <w:sz w:val="24"/>
                <w:szCs w:val="24"/>
                <w:lang w:bidi="ar-SA"/>
              </w:rPr>
              <w:t>ourney,</w:t>
            </w:r>
            <w:r w:rsidR="00B835C1" w:rsidRPr="006A15E4">
              <w:rPr>
                <w:rFonts w:asciiTheme="minorHAnsi" w:eastAsia="Times New Roman" w:hAnsiTheme="minorHAnsi" w:cstheme="minorHAnsi"/>
                <w:sz w:val="24"/>
                <w:szCs w:val="24"/>
                <w:lang w:bidi="ar-SA"/>
              </w:rPr>
              <w:t xml:space="preserve"> </w:t>
            </w:r>
          </w:p>
          <w:p w14:paraId="1FAA0C2F" w14:textId="4E826BAF" w:rsidR="00FE2A75" w:rsidRPr="006A15E4" w:rsidRDefault="00FE2A75" w:rsidP="00FE2A75">
            <w:pPr>
              <w:widowControl/>
              <w:autoSpaceDE/>
              <w:autoSpaceDN/>
              <w:textAlignment w:val="baseline"/>
              <w:rPr>
                <w:rFonts w:asciiTheme="minorHAnsi" w:eastAsia="Times New Roman" w:hAnsiTheme="minorHAnsi" w:cstheme="minorHAnsi"/>
                <w:sz w:val="18"/>
                <w:szCs w:val="18"/>
                <w:lang w:bidi="ar-SA"/>
              </w:rPr>
            </w:pPr>
            <w:r w:rsidRPr="006A15E4">
              <w:rPr>
                <w:rFonts w:asciiTheme="minorHAnsi" w:eastAsia="Times New Roman" w:hAnsiTheme="minorHAnsi" w:cstheme="minorHAnsi"/>
                <w:sz w:val="24"/>
                <w:szCs w:val="24"/>
                <w:lang w:bidi="ar-SA"/>
              </w:rPr>
              <w:t>Reflecting on the learning from the week.</w:t>
            </w:r>
          </w:p>
        </w:tc>
      </w:tr>
    </w:tbl>
    <w:p w14:paraId="672A6659" w14:textId="117AAF32" w:rsidR="006B5CE8" w:rsidRDefault="006B5CE8" w:rsidP="00FD7F25">
      <w:pPr>
        <w:pStyle w:val="Heading4"/>
        <w:spacing w:after="17"/>
        <w:ind w:left="120" w:firstLine="0"/>
        <w:rPr>
          <w:rFonts w:asciiTheme="minorHAnsi" w:hAnsiTheme="minorHAnsi" w:cstheme="minorHAnsi"/>
        </w:rPr>
      </w:pPr>
    </w:p>
    <w:p w14:paraId="2A9FCFCE" w14:textId="0750606C" w:rsidR="00F331DD" w:rsidRPr="006A15E4" w:rsidRDefault="00F331DD" w:rsidP="00FD7F25">
      <w:pPr>
        <w:pStyle w:val="Heading4"/>
        <w:spacing w:after="17"/>
        <w:ind w:left="120" w:firstLine="0"/>
        <w:rPr>
          <w:rFonts w:asciiTheme="minorHAnsi" w:hAnsiTheme="minorHAnsi" w:cstheme="minorHAnsi"/>
        </w:rPr>
      </w:pPr>
    </w:p>
    <w:sectPr w:rsidR="00F331DD" w:rsidRPr="006A15E4">
      <w:headerReference w:type="default" r:id="rId34"/>
      <w:pgSz w:w="11940" w:h="16860"/>
      <w:pgMar w:top="1320" w:right="740" w:bottom="1200" w:left="1060" w:header="0" w:footer="10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32477" w14:textId="77777777" w:rsidR="00604CB9" w:rsidRDefault="00604CB9">
      <w:r>
        <w:separator/>
      </w:r>
    </w:p>
  </w:endnote>
  <w:endnote w:type="continuationSeparator" w:id="0">
    <w:p w14:paraId="6B7F8FEB" w14:textId="77777777" w:rsidR="00604CB9" w:rsidRDefault="00604CB9">
      <w:r>
        <w:continuationSeparator/>
      </w:r>
    </w:p>
  </w:endnote>
  <w:endnote w:type="continuationNotice" w:id="1">
    <w:p w14:paraId="64CDE64A" w14:textId="77777777" w:rsidR="00604CB9" w:rsidRDefault="00604C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80"/>
      <w:gridCol w:w="3380"/>
      <w:gridCol w:w="3380"/>
    </w:tblGrid>
    <w:tr w:rsidR="4616E36B" w14:paraId="0710E65E" w14:textId="77777777" w:rsidTr="00FA7D78">
      <w:tc>
        <w:tcPr>
          <w:tcW w:w="3380" w:type="dxa"/>
        </w:tcPr>
        <w:p w14:paraId="3F2D1F30" w14:textId="46855DFD" w:rsidR="4616E36B" w:rsidRDefault="4616E36B" w:rsidP="00FA7D78">
          <w:pPr>
            <w:pStyle w:val="Header"/>
            <w:ind w:left="-115"/>
          </w:pPr>
        </w:p>
      </w:tc>
      <w:tc>
        <w:tcPr>
          <w:tcW w:w="3380" w:type="dxa"/>
        </w:tcPr>
        <w:p w14:paraId="64407A3D" w14:textId="6A88DD65" w:rsidR="4616E36B" w:rsidRDefault="4616E36B" w:rsidP="00FA7D78">
          <w:pPr>
            <w:pStyle w:val="Header"/>
            <w:jc w:val="center"/>
          </w:pPr>
        </w:p>
      </w:tc>
      <w:tc>
        <w:tcPr>
          <w:tcW w:w="3380" w:type="dxa"/>
        </w:tcPr>
        <w:p w14:paraId="2B80CF44" w14:textId="7506AE7C" w:rsidR="4616E36B" w:rsidRDefault="4616E36B" w:rsidP="00FA7D78">
          <w:pPr>
            <w:pStyle w:val="Header"/>
            <w:ind w:right="-115"/>
            <w:jc w:val="right"/>
          </w:pPr>
        </w:p>
      </w:tc>
    </w:tr>
  </w:tbl>
  <w:p w14:paraId="461780A5" w14:textId="13F08469" w:rsidR="4616E36B" w:rsidRDefault="4616E36B" w:rsidP="00FA7D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5751248"/>
      <w:docPartObj>
        <w:docPartGallery w:val="Page Numbers (Bottom of Page)"/>
        <w:docPartUnique/>
      </w:docPartObj>
    </w:sdtPr>
    <w:sdtEndPr>
      <w:rPr>
        <w:color w:val="7F7F7F" w:themeColor="background1" w:themeShade="7F"/>
        <w:spacing w:val="60"/>
        <w:sz w:val="24"/>
        <w:szCs w:val="24"/>
      </w:rPr>
    </w:sdtEndPr>
    <w:sdtContent>
      <w:p w14:paraId="07729228" w14:textId="610F194F" w:rsidR="005C7C48" w:rsidRPr="00A307F1" w:rsidRDefault="005C7C48">
        <w:pPr>
          <w:pStyle w:val="Footer"/>
          <w:pBdr>
            <w:top w:val="single" w:sz="4" w:space="1" w:color="D9D9D9" w:themeColor="background1" w:themeShade="D9"/>
          </w:pBdr>
          <w:jc w:val="right"/>
          <w:rPr>
            <w:sz w:val="24"/>
            <w:szCs w:val="24"/>
          </w:rPr>
        </w:pPr>
        <w:r w:rsidRPr="00A307F1">
          <w:rPr>
            <w:sz w:val="24"/>
            <w:szCs w:val="24"/>
          </w:rPr>
          <w:fldChar w:fldCharType="begin"/>
        </w:r>
        <w:r w:rsidRPr="00A307F1">
          <w:rPr>
            <w:sz w:val="24"/>
            <w:szCs w:val="24"/>
          </w:rPr>
          <w:instrText xml:space="preserve"> PAGE   \* MERGEFORMAT </w:instrText>
        </w:r>
        <w:r w:rsidRPr="00A307F1">
          <w:rPr>
            <w:sz w:val="24"/>
            <w:szCs w:val="24"/>
          </w:rPr>
          <w:fldChar w:fldCharType="separate"/>
        </w:r>
        <w:r w:rsidRPr="00A307F1">
          <w:rPr>
            <w:noProof/>
            <w:sz w:val="24"/>
            <w:szCs w:val="24"/>
          </w:rPr>
          <w:t>2</w:t>
        </w:r>
        <w:r w:rsidRPr="00A307F1">
          <w:rPr>
            <w:noProof/>
            <w:sz w:val="24"/>
            <w:szCs w:val="24"/>
          </w:rPr>
          <w:fldChar w:fldCharType="end"/>
        </w:r>
        <w:r w:rsidRPr="00A307F1">
          <w:rPr>
            <w:sz w:val="24"/>
            <w:szCs w:val="24"/>
          </w:rPr>
          <w:t xml:space="preserve"> | </w:t>
        </w:r>
        <w:r w:rsidRPr="00A307F1">
          <w:rPr>
            <w:color w:val="7F7F7F" w:themeColor="background1" w:themeShade="7F"/>
            <w:spacing w:val="60"/>
            <w:sz w:val="24"/>
            <w:szCs w:val="24"/>
          </w:rPr>
          <w:t>Page</w:t>
        </w:r>
      </w:p>
    </w:sdtContent>
  </w:sdt>
  <w:p w14:paraId="47190E49" w14:textId="75CE53D2" w:rsidR="007668CA" w:rsidRDefault="007668CA">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90E4A" w14:textId="0038B41E" w:rsidR="007668CA" w:rsidRDefault="009F60B8">
    <w:pPr>
      <w:pStyle w:val="BodyText"/>
      <w:spacing w:line="14" w:lineRule="auto"/>
      <w:rPr>
        <w:sz w:val="20"/>
      </w:rPr>
    </w:pPr>
    <w:r>
      <w:rPr>
        <w:noProof/>
        <w:color w:val="2B579A"/>
        <w:shd w:val="clear" w:color="auto" w:fill="E6E6E6"/>
      </w:rPr>
      <mc:AlternateContent>
        <mc:Choice Requires="wps">
          <w:drawing>
            <wp:anchor distT="0" distB="0" distL="114300" distR="114300" simplePos="0" relativeHeight="251658242" behindDoc="1" locked="0" layoutInCell="1" allowOverlap="1" wp14:anchorId="47190E4E" wp14:editId="33DB542B">
              <wp:simplePos x="0" y="0"/>
              <wp:positionH relativeFrom="page">
                <wp:posOffset>5997575</wp:posOffset>
              </wp:positionH>
              <wp:positionV relativeFrom="page">
                <wp:posOffset>9945370</wp:posOffset>
              </wp:positionV>
              <wp:extent cx="606425" cy="165735"/>
              <wp:effectExtent l="0" t="1270" r="0" b="4445"/>
              <wp:wrapNone/>
              <wp:docPr id="17387219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90E52" w14:textId="77777777" w:rsidR="007668CA" w:rsidRDefault="00F306E7">
                          <w:pPr>
                            <w:spacing w:line="245" w:lineRule="exact"/>
                            <w:ind w:left="40"/>
                            <w:rPr>
                              <w:rFonts w:ascii="Calibri"/>
                            </w:rPr>
                          </w:pPr>
                          <w:r>
                            <w:rPr>
                              <w:color w:val="2B579A"/>
                              <w:shd w:val="clear" w:color="auto" w:fill="E6E6E6"/>
                            </w:rPr>
                            <w:fldChar w:fldCharType="begin"/>
                          </w:r>
                          <w:r>
                            <w:rPr>
                              <w:rFonts w:ascii="Calibri"/>
                            </w:rPr>
                            <w:instrText xml:space="preserve"> PAGE </w:instrText>
                          </w:r>
                          <w:r>
                            <w:rPr>
                              <w:color w:val="2B579A"/>
                              <w:shd w:val="clear" w:color="auto" w:fill="E6E6E6"/>
                            </w:rPr>
                            <w:fldChar w:fldCharType="separate"/>
                          </w:r>
                          <w:r>
                            <w:t>8</w:t>
                          </w:r>
                          <w:r>
                            <w:rPr>
                              <w:color w:val="2B579A"/>
                              <w:shd w:val="clear" w:color="auto" w:fill="E6E6E6"/>
                            </w:rPr>
                            <w:fldChar w:fldCharType="end"/>
                          </w:r>
                          <w:r>
                            <w:rPr>
                              <w:rFonts w:ascii="Calibri"/>
                            </w:rPr>
                            <w:t xml:space="preserve"> | </w:t>
                          </w:r>
                          <w:r>
                            <w:rPr>
                              <w:rFonts w:ascii="Calibri"/>
                              <w:color w:val="848484"/>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90E4E" id="_x0000_t202" coordsize="21600,21600" o:spt="202" path="m,l,21600r21600,l21600,xe">
              <v:stroke joinstyle="miter"/>
              <v:path gradientshapeok="t" o:connecttype="rect"/>
            </v:shapetype>
            <v:shape id="Text Box 3" o:spid="_x0000_s1026" type="#_x0000_t202" style="position:absolute;margin-left:472.25pt;margin-top:783.1pt;width:47.75pt;height:13.0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" filled="f" stroked="f">
              <v:textbox inset="0,0,0,0">
                <w:txbxContent>
                  <w:p w14:paraId="47190E52" w14:textId="77777777" w:rsidR="007668CA" w:rsidRDefault="00F306E7">
                    <w:pPr>
                      <w:spacing w:line="245" w:lineRule="exact"/>
                      <w:ind w:left="40"/>
                      <w:rPr>
                        <w:rFonts w:ascii="Calibri"/>
                      </w:rPr>
                    </w:pPr>
                    <w:r>
                      <w:rPr>
                        <w:color w:val="2B579A"/>
                        <w:shd w:val="clear" w:color="auto" w:fill="E6E6E6"/>
                      </w:rPr>
                      <w:fldChar w:fldCharType="begin"/>
                    </w:r>
                    <w:r>
                      <w:rPr>
                        <w:rFonts w:ascii="Calibri"/>
                      </w:rPr>
                      <w:instrText xml:space="preserve"> PAGE </w:instrText>
                    </w:r>
                    <w:r>
                      <w:rPr>
                        <w:color w:val="2B579A"/>
                        <w:shd w:val="clear" w:color="auto" w:fill="E6E6E6"/>
                      </w:rPr>
                      <w:fldChar w:fldCharType="separate"/>
                    </w:r>
                    <w:r>
                      <w:t>8</w:t>
                    </w:r>
                    <w:r>
                      <w:rPr>
                        <w:color w:val="2B579A"/>
                        <w:shd w:val="clear" w:color="auto" w:fill="E6E6E6"/>
                      </w:rPr>
                      <w:fldChar w:fldCharType="end"/>
                    </w:r>
                    <w:r>
                      <w:rPr>
                        <w:rFonts w:ascii="Calibri"/>
                      </w:rPr>
                      <w:t xml:space="preserve"> | </w:t>
                    </w:r>
                    <w:r>
                      <w:rPr>
                        <w:rFonts w:ascii="Calibri"/>
                        <w:color w:val="848484"/>
                      </w:rPr>
                      <w:t>P a g 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90E4B" w14:textId="716FB5C9" w:rsidR="007668CA" w:rsidRDefault="009F60B8">
    <w:pPr>
      <w:pStyle w:val="BodyText"/>
      <w:spacing w:line="14" w:lineRule="auto"/>
      <w:rPr>
        <w:sz w:val="20"/>
      </w:rPr>
    </w:pPr>
    <w:r>
      <w:rPr>
        <w:noProof/>
        <w:color w:val="2B579A"/>
        <w:shd w:val="clear" w:color="auto" w:fill="E6E6E6"/>
      </w:rPr>
      <mc:AlternateContent>
        <mc:Choice Requires="wps">
          <w:drawing>
            <wp:anchor distT="0" distB="0" distL="114300" distR="114300" simplePos="0" relativeHeight="251658243" behindDoc="1" locked="0" layoutInCell="1" allowOverlap="1" wp14:anchorId="47190E4F" wp14:editId="375FCE07">
              <wp:simplePos x="0" y="0"/>
              <wp:positionH relativeFrom="page">
                <wp:posOffset>896620</wp:posOffset>
              </wp:positionH>
              <wp:positionV relativeFrom="page">
                <wp:posOffset>9887585</wp:posOffset>
              </wp:positionV>
              <wp:extent cx="5768975" cy="0"/>
              <wp:effectExtent l="10795" t="10160" r="11430" b="8890"/>
              <wp:wrapNone/>
              <wp:docPr id="53347008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6096">
                        <a:solidFill>
                          <a:srgbClr val="DDDD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DB09F" id="Line 2" o:spid="_x0000_s1026" style="position:absolute;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78.55pt" to="524.85pt,7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" strokecolor="#ddd" strokeweight=".48pt">
              <w10:wrap anchorx="page" anchory="page"/>
            </v:line>
          </w:pict>
        </mc:Fallback>
      </mc:AlternateContent>
    </w:r>
    <w:r>
      <w:rPr>
        <w:noProof/>
        <w:color w:val="2B579A"/>
        <w:shd w:val="clear" w:color="auto" w:fill="E6E6E6"/>
      </w:rPr>
      <mc:AlternateContent>
        <mc:Choice Requires="wps">
          <w:drawing>
            <wp:anchor distT="0" distB="0" distL="114300" distR="114300" simplePos="0" relativeHeight="251658244" behindDoc="1" locked="0" layoutInCell="1" allowOverlap="1" wp14:anchorId="47190E50" wp14:editId="1C46CA2B">
              <wp:simplePos x="0" y="0"/>
              <wp:positionH relativeFrom="page">
                <wp:posOffset>5925820</wp:posOffset>
              </wp:positionH>
              <wp:positionV relativeFrom="page">
                <wp:posOffset>9945370</wp:posOffset>
              </wp:positionV>
              <wp:extent cx="678180" cy="165735"/>
              <wp:effectExtent l="1270" t="1270" r="0" b="4445"/>
              <wp:wrapNone/>
              <wp:docPr id="16968779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90E53" w14:textId="77777777" w:rsidR="007668CA" w:rsidRDefault="00F306E7">
                          <w:pPr>
                            <w:spacing w:line="245" w:lineRule="exact"/>
                            <w:ind w:left="40"/>
                            <w:rPr>
                              <w:rFonts w:ascii="Calibri"/>
                            </w:rPr>
                          </w:pPr>
                          <w:r>
                            <w:rPr>
                              <w:color w:val="2B579A"/>
                              <w:shd w:val="clear" w:color="auto" w:fill="E6E6E6"/>
                            </w:rPr>
                            <w:fldChar w:fldCharType="begin"/>
                          </w:r>
                          <w:r>
                            <w:rPr>
                              <w:rFonts w:ascii="Calibri"/>
                            </w:rPr>
                            <w:instrText xml:space="preserve"> PAGE </w:instrText>
                          </w:r>
                          <w:r>
                            <w:rPr>
                              <w:color w:val="2B579A"/>
                              <w:shd w:val="clear" w:color="auto" w:fill="E6E6E6"/>
                            </w:rPr>
                            <w:fldChar w:fldCharType="separate"/>
                          </w:r>
                          <w:r>
                            <w:t>10</w:t>
                          </w:r>
                          <w:r>
                            <w:rPr>
                              <w:color w:val="2B579A"/>
                              <w:shd w:val="clear" w:color="auto" w:fill="E6E6E6"/>
                            </w:rPr>
                            <w:fldChar w:fldCharType="end"/>
                          </w:r>
                          <w:r>
                            <w:rPr>
                              <w:rFonts w:ascii="Calibri"/>
                            </w:rPr>
                            <w:t xml:space="preserve"> | </w:t>
                          </w:r>
                          <w:r>
                            <w:rPr>
                              <w:rFonts w:ascii="Calibri"/>
                              <w:color w:val="848484"/>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90E50" id="_x0000_t202" coordsize="21600,21600" o:spt="202" path="m,l,21600r21600,l21600,xe">
              <v:stroke joinstyle="miter"/>
              <v:path gradientshapeok="t" o:connecttype="rect"/>
            </v:shapetype>
            <v:shape id="Text Box 1" o:spid="_x0000_s1027" type="#_x0000_t202" style="position:absolute;margin-left:466.6pt;margin-top:783.1pt;width:53.4pt;height:13.0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" filled="f" stroked="f">
              <v:textbox inset="0,0,0,0">
                <w:txbxContent>
                  <w:p w14:paraId="47190E53" w14:textId="77777777" w:rsidR="007668CA" w:rsidRDefault="00F306E7">
                    <w:pPr>
                      <w:spacing w:line="245" w:lineRule="exact"/>
                      <w:ind w:left="40"/>
                      <w:rPr>
                        <w:rFonts w:ascii="Calibri"/>
                      </w:rPr>
                    </w:pPr>
                    <w:r>
                      <w:rPr>
                        <w:color w:val="2B579A"/>
                        <w:shd w:val="clear" w:color="auto" w:fill="E6E6E6"/>
                      </w:rPr>
                      <w:fldChar w:fldCharType="begin"/>
                    </w:r>
                    <w:r>
                      <w:rPr>
                        <w:rFonts w:ascii="Calibri"/>
                      </w:rPr>
                      <w:instrText xml:space="preserve"> PAGE </w:instrText>
                    </w:r>
                    <w:r>
                      <w:rPr>
                        <w:color w:val="2B579A"/>
                        <w:shd w:val="clear" w:color="auto" w:fill="E6E6E6"/>
                      </w:rPr>
                      <w:fldChar w:fldCharType="separate"/>
                    </w:r>
                    <w:r>
                      <w:t>10</w:t>
                    </w:r>
                    <w:r>
                      <w:rPr>
                        <w:color w:val="2B579A"/>
                        <w:shd w:val="clear" w:color="auto" w:fill="E6E6E6"/>
                      </w:rPr>
                      <w:fldChar w:fldCharType="end"/>
                    </w:r>
                    <w:r>
                      <w:rPr>
                        <w:rFonts w:ascii="Calibri"/>
                      </w:rPr>
                      <w:t xml:space="preserve"> | </w:t>
                    </w:r>
                    <w:r>
                      <w:rPr>
                        <w:rFonts w:ascii="Calibri"/>
                        <w:color w:val="848484"/>
                      </w:rPr>
                      <w:t>P a g 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47519" w14:textId="77777777" w:rsidR="00604CB9" w:rsidRDefault="00604CB9">
      <w:r>
        <w:separator/>
      </w:r>
    </w:p>
  </w:footnote>
  <w:footnote w:type="continuationSeparator" w:id="0">
    <w:p w14:paraId="6417E2FB" w14:textId="77777777" w:rsidR="00604CB9" w:rsidRDefault="00604CB9">
      <w:r>
        <w:continuationSeparator/>
      </w:r>
    </w:p>
  </w:footnote>
  <w:footnote w:type="continuationNotice" w:id="1">
    <w:p w14:paraId="554A8F70" w14:textId="77777777" w:rsidR="00604CB9" w:rsidRDefault="00604C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80"/>
      <w:gridCol w:w="3380"/>
      <w:gridCol w:w="3380"/>
    </w:tblGrid>
    <w:tr w:rsidR="4616E36B" w14:paraId="3AF8888C" w14:textId="77777777" w:rsidTr="00FA7D78">
      <w:tc>
        <w:tcPr>
          <w:tcW w:w="3380" w:type="dxa"/>
        </w:tcPr>
        <w:p w14:paraId="46CE8277" w14:textId="0AA4F7EE" w:rsidR="4616E36B" w:rsidRDefault="4616E36B" w:rsidP="00FA7D78">
          <w:pPr>
            <w:pStyle w:val="Header"/>
            <w:ind w:left="-115"/>
          </w:pPr>
        </w:p>
      </w:tc>
      <w:tc>
        <w:tcPr>
          <w:tcW w:w="3380" w:type="dxa"/>
        </w:tcPr>
        <w:p w14:paraId="558A26FD" w14:textId="10107FC9" w:rsidR="4616E36B" w:rsidRDefault="4616E36B" w:rsidP="00FA7D78">
          <w:pPr>
            <w:pStyle w:val="Header"/>
            <w:jc w:val="center"/>
          </w:pPr>
        </w:p>
      </w:tc>
      <w:tc>
        <w:tcPr>
          <w:tcW w:w="3380" w:type="dxa"/>
        </w:tcPr>
        <w:p w14:paraId="60AD52D4" w14:textId="58CF0146" w:rsidR="4616E36B" w:rsidRDefault="4616E36B" w:rsidP="00FA7D78">
          <w:pPr>
            <w:pStyle w:val="Header"/>
            <w:ind w:right="-115"/>
            <w:jc w:val="right"/>
          </w:pPr>
        </w:p>
      </w:tc>
    </w:tr>
  </w:tbl>
  <w:p w14:paraId="17B84054" w14:textId="09FE1C0F" w:rsidR="4616E36B" w:rsidRDefault="4616E36B" w:rsidP="00FA7D7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80"/>
      <w:gridCol w:w="3380"/>
      <w:gridCol w:w="3380"/>
    </w:tblGrid>
    <w:tr w:rsidR="4616E36B" w14:paraId="2B356B05" w14:textId="77777777" w:rsidTr="00FA7D78">
      <w:tc>
        <w:tcPr>
          <w:tcW w:w="3380" w:type="dxa"/>
        </w:tcPr>
        <w:p w14:paraId="4D7599A4" w14:textId="7DD3F137" w:rsidR="4616E36B" w:rsidRDefault="4616E36B" w:rsidP="00FA7D78">
          <w:pPr>
            <w:pStyle w:val="Header"/>
            <w:ind w:left="-115"/>
          </w:pPr>
        </w:p>
      </w:tc>
      <w:tc>
        <w:tcPr>
          <w:tcW w:w="3380" w:type="dxa"/>
        </w:tcPr>
        <w:p w14:paraId="2E544DC7" w14:textId="5D48AB86" w:rsidR="4616E36B" w:rsidRDefault="4616E36B" w:rsidP="00FA7D78">
          <w:pPr>
            <w:pStyle w:val="Header"/>
            <w:jc w:val="center"/>
          </w:pPr>
        </w:p>
      </w:tc>
      <w:tc>
        <w:tcPr>
          <w:tcW w:w="3380" w:type="dxa"/>
        </w:tcPr>
        <w:p w14:paraId="05C49289" w14:textId="48619FA2" w:rsidR="4616E36B" w:rsidRDefault="4616E36B" w:rsidP="00FA7D78">
          <w:pPr>
            <w:pStyle w:val="Header"/>
            <w:ind w:right="-115"/>
            <w:jc w:val="right"/>
          </w:pPr>
        </w:p>
      </w:tc>
    </w:tr>
  </w:tbl>
  <w:p w14:paraId="312FE7A5" w14:textId="30C5B456" w:rsidR="4616E36B" w:rsidRDefault="4616E36B" w:rsidP="00FA7D7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80"/>
      <w:gridCol w:w="3380"/>
      <w:gridCol w:w="3380"/>
    </w:tblGrid>
    <w:tr w:rsidR="4616E36B" w14:paraId="1D7D4899" w14:textId="77777777" w:rsidTr="00FA7D78">
      <w:tc>
        <w:tcPr>
          <w:tcW w:w="3380" w:type="dxa"/>
        </w:tcPr>
        <w:p w14:paraId="276EE2B7" w14:textId="7CE6208D" w:rsidR="4616E36B" w:rsidRDefault="4616E36B" w:rsidP="00FA7D78">
          <w:pPr>
            <w:pStyle w:val="Header"/>
            <w:ind w:left="-115"/>
          </w:pPr>
        </w:p>
      </w:tc>
      <w:tc>
        <w:tcPr>
          <w:tcW w:w="3380" w:type="dxa"/>
        </w:tcPr>
        <w:p w14:paraId="0787CAE6" w14:textId="3363FD7B" w:rsidR="4616E36B" w:rsidRDefault="4616E36B" w:rsidP="00FA7D78">
          <w:pPr>
            <w:pStyle w:val="Header"/>
            <w:jc w:val="center"/>
          </w:pPr>
        </w:p>
      </w:tc>
      <w:tc>
        <w:tcPr>
          <w:tcW w:w="3380" w:type="dxa"/>
        </w:tcPr>
        <w:p w14:paraId="27BB583C" w14:textId="22EF793D" w:rsidR="4616E36B" w:rsidRDefault="4616E36B" w:rsidP="00FA7D78">
          <w:pPr>
            <w:pStyle w:val="Header"/>
            <w:ind w:right="-115"/>
            <w:jc w:val="right"/>
          </w:pPr>
        </w:p>
      </w:tc>
    </w:tr>
  </w:tbl>
  <w:p w14:paraId="71EA9394" w14:textId="60929910" w:rsidR="4616E36B" w:rsidRDefault="4616E36B" w:rsidP="00FA7D7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80"/>
      <w:gridCol w:w="3380"/>
      <w:gridCol w:w="3380"/>
    </w:tblGrid>
    <w:tr w:rsidR="4616E36B" w14:paraId="5ED714E0" w14:textId="77777777" w:rsidTr="00FA7D78">
      <w:tc>
        <w:tcPr>
          <w:tcW w:w="3380" w:type="dxa"/>
        </w:tcPr>
        <w:p w14:paraId="7363EAF8" w14:textId="3FF1C125" w:rsidR="4616E36B" w:rsidRDefault="4616E36B" w:rsidP="00FA7D78">
          <w:pPr>
            <w:pStyle w:val="Header"/>
            <w:ind w:left="-115"/>
          </w:pPr>
        </w:p>
      </w:tc>
      <w:tc>
        <w:tcPr>
          <w:tcW w:w="3380" w:type="dxa"/>
        </w:tcPr>
        <w:p w14:paraId="247F7249" w14:textId="6DC3FAED" w:rsidR="4616E36B" w:rsidRDefault="4616E36B" w:rsidP="00FA7D78">
          <w:pPr>
            <w:pStyle w:val="Header"/>
            <w:jc w:val="center"/>
          </w:pPr>
        </w:p>
      </w:tc>
      <w:tc>
        <w:tcPr>
          <w:tcW w:w="3380" w:type="dxa"/>
        </w:tcPr>
        <w:p w14:paraId="79A5CBFF" w14:textId="07B0D680" w:rsidR="4616E36B" w:rsidRDefault="4616E36B" w:rsidP="00FA7D78">
          <w:pPr>
            <w:pStyle w:val="Header"/>
            <w:ind w:right="-115"/>
            <w:jc w:val="right"/>
          </w:pPr>
        </w:p>
      </w:tc>
    </w:tr>
  </w:tbl>
  <w:p w14:paraId="0D030DD7" w14:textId="2E5D0E86" w:rsidR="4616E36B" w:rsidRDefault="4616E36B" w:rsidP="00FA7D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80"/>
      <w:gridCol w:w="3380"/>
      <w:gridCol w:w="3380"/>
    </w:tblGrid>
    <w:tr w:rsidR="4616E36B" w14:paraId="48ED699F" w14:textId="77777777" w:rsidTr="00FA7D78">
      <w:tc>
        <w:tcPr>
          <w:tcW w:w="3380" w:type="dxa"/>
        </w:tcPr>
        <w:p w14:paraId="14568591" w14:textId="69204B6B" w:rsidR="4616E36B" w:rsidRDefault="4616E36B" w:rsidP="00FA7D78">
          <w:pPr>
            <w:pStyle w:val="Header"/>
            <w:ind w:left="-115"/>
          </w:pPr>
        </w:p>
      </w:tc>
      <w:tc>
        <w:tcPr>
          <w:tcW w:w="3380" w:type="dxa"/>
        </w:tcPr>
        <w:p w14:paraId="309E6C77" w14:textId="011E7BA8" w:rsidR="4616E36B" w:rsidRDefault="4616E36B" w:rsidP="00FA7D78">
          <w:pPr>
            <w:pStyle w:val="Header"/>
            <w:jc w:val="center"/>
          </w:pPr>
        </w:p>
      </w:tc>
      <w:tc>
        <w:tcPr>
          <w:tcW w:w="3380" w:type="dxa"/>
        </w:tcPr>
        <w:p w14:paraId="207BEC4E" w14:textId="67C15480" w:rsidR="4616E36B" w:rsidRDefault="4616E36B" w:rsidP="00FA7D78">
          <w:pPr>
            <w:pStyle w:val="Header"/>
            <w:ind w:right="-115"/>
            <w:jc w:val="right"/>
          </w:pPr>
        </w:p>
      </w:tc>
    </w:tr>
  </w:tbl>
  <w:p w14:paraId="414BCE88" w14:textId="3D403D33" w:rsidR="4616E36B" w:rsidRDefault="4616E36B" w:rsidP="00FA7D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80"/>
      <w:gridCol w:w="3380"/>
      <w:gridCol w:w="3380"/>
    </w:tblGrid>
    <w:tr w:rsidR="4616E36B" w14:paraId="5AD7A13D" w14:textId="77777777" w:rsidTr="00FA7D78">
      <w:tc>
        <w:tcPr>
          <w:tcW w:w="3380" w:type="dxa"/>
        </w:tcPr>
        <w:p w14:paraId="455E9ECD" w14:textId="418D5ABC" w:rsidR="4616E36B" w:rsidRDefault="4616E36B" w:rsidP="00FA7D78">
          <w:pPr>
            <w:pStyle w:val="Header"/>
            <w:ind w:left="-115"/>
          </w:pPr>
        </w:p>
      </w:tc>
      <w:tc>
        <w:tcPr>
          <w:tcW w:w="3380" w:type="dxa"/>
        </w:tcPr>
        <w:p w14:paraId="67EF18A2" w14:textId="4C05BEC5" w:rsidR="4616E36B" w:rsidRDefault="4616E36B" w:rsidP="00FA7D78">
          <w:pPr>
            <w:pStyle w:val="Header"/>
            <w:jc w:val="center"/>
          </w:pPr>
        </w:p>
      </w:tc>
      <w:tc>
        <w:tcPr>
          <w:tcW w:w="3380" w:type="dxa"/>
        </w:tcPr>
        <w:p w14:paraId="22E78E92" w14:textId="35697263" w:rsidR="4616E36B" w:rsidRDefault="4616E36B" w:rsidP="00FA7D78">
          <w:pPr>
            <w:pStyle w:val="Header"/>
            <w:ind w:right="-115"/>
            <w:jc w:val="right"/>
          </w:pPr>
        </w:p>
      </w:tc>
    </w:tr>
  </w:tbl>
  <w:p w14:paraId="4E716B46" w14:textId="00739C30" w:rsidR="4616E36B" w:rsidRDefault="4616E36B" w:rsidP="00FA7D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80"/>
      <w:gridCol w:w="3380"/>
      <w:gridCol w:w="3380"/>
    </w:tblGrid>
    <w:tr w:rsidR="4616E36B" w14:paraId="5E21EB58" w14:textId="77777777" w:rsidTr="00FA7D78">
      <w:tc>
        <w:tcPr>
          <w:tcW w:w="3380" w:type="dxa"/>
        </w:tcPr>
        <w:p w14:paraId="31DC3672" w14:textId="0AF1ADCB" w:rsidR="4616E36B" w:rsidRDefault="4616E36B" w:rsidP="00FA7D78">
          <w:pPr>
            <w:pStyle w:val="Header"/>
            <w:ind w:left="-115"/>
          </w:pPr>
        </w:p>
      </w:tc>
      <w:tc>
        <w:tcPr>
          <w:tcW w:w="3380" w:type="dxa"/>
        </w:tcPr>
        <w:p w14:paraId="7A36047A" w14:textId="6A879FBA" w:rsidR="4616E36B" w:rsidRDefault="4616E36B" w:rsidP="00FA7D78">
          <w:pPr>
            <w:pStyle w:val="Header"/>
            <w:jc w:val="center"/>
          </w:pPr>
        </w:p>
      </w:tc>
      <w:tc>
        <w:tcPr>
          <w:tcW w:w="3380" w:type="dxa"/>
        </w:tcPr>
        <w:p w14:paraId="6B693AE8" w14:textId="04579336" w:rsidR="4616E36B" w:rsidRDefault="4616E36B" w:rsidP="00FA7D78">
          <w:pPr>
            <w:pStyle w:val="Header"/>
            <w:ind w:right="-115"/>
            <w:jc w:val="right"/>
          </w:pPr>
        </w:p>
      </w:tc>
    </w:tr>
  </w:tbl>
  <w:p w14:paraId="532577D4" w14:textId="725C8C38" w:rsidR="4616E36B" w:rsidRDefault="4616E36B" w:rsidP="00FA7D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80"/>
      <w:gridCol w:w="3380"/>
      <w:gridCol w:w="3380"/>
    </w:tblGrid>
    <w:tr w:rsidR="4616E36B" w14:paraId="68C19D0E" w14:textId="77777777" w:rsidTr="00FA7D78">
      <w:tc>
        <w:tcPr>
          <w:tcW w:w="3380" w:type="dxa"/>
        </w:tcPr>
        <w:p w14:paraId="102D53CB" w14:textId="1DAD67CB" w:rsidR="4616E36B" w:rsidRDefault="4616E36B" w:rsidP="00FA7D78">
          <w:pPr>
            <w:pStyle w:val="Header"/>
            <w:ind w:left="-115"/>
          </w:pPr>
        </w:p>
      </w:tc>
      <w:tc>
        <w:tcPr>
          <w:tcW w:w="3380" w:type="dxa"/>
        </w:tcPr>
        <w:p w14:paraId="3EEF3BD2" w14:textId="5C77B351" w:rsidR="4616E36B" w:rsidRDefault="4616E36B" w:rsidP="00FA7D78">
          <w:pPr>
            <w:pStyle w:val="Header"/>
            <w:jc w:val="center"/>
          </w:pPr>
        </w:p>
      </w:tc>
      <w:tc>
        <w:tcPr>
          <w:tcW w:w="3380" w:type="dxa"/>
        </w:tcPr>
        <w:p w14:paraId="470BAA5B" w14:textId="2030ABA4" w:rsidR="4616E36B" w:rsidRDefault="4616E36B" w:rsidP="00FA7D78">
          <w:pPr>
            <w:pStyle w:val="Header"/>
            <w:ind w:right="-115"/>
            <w:jc w:val="right"/>
          </w:pPr>
        </w:p>
      </w:tc>
    </w:tr>
  </w:tbl>
  <w:p w14:paraId="274E76D0" w14:textId="2E561ED4" w:rsidR="4616E36B" w:rsidRDefault="4616E36B" w:rsidP="00FA7D7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80"/>
      <w:gridCol w:w="3380"/>
      <w:gridCol w:w="3380"/>
    </w:tblGrid>
    <w:tr w:rsidR="4616E36B" w14:paraId="5689007F" w14:textId="77777777" w:rsidTr="00FA7D78">
      <w:tc>
        <w:tcPr>
          <w:tcW w:w="3380" w:type="dxa"/>
        </w:tcPr>
        <w:p w14:paraId="6AF465C7" w14:textId="4A8712EE" w:rsidR="4616E36B" w:rsidRDefault="4616E36B" w:rsidP="00FA7D78">
          <w:pPr>
            <w:pStyle w:val="Header"/>
            <w:ind w:left="-115"/>
          </w:pPr>
        </w:p>
      </w:tc>
      <w:tc>
        <w:tcPr>
          <w:tcW w:w="3380" w:type="dxa"/>
        </w:tcPr>
        <w:p w14:paraId="7C0981E3" w14:textId="46C2DBFC" w:rsidR="4616E36B" w:rsidRDefault="4616E36B" w:rsidP="00FA7D78">
          <w:pPr>
            <w:pStyle w:val="Header"/>
            <w:jc w:val="center"/>
          </w:pPr>
        </w:p>
      </w:tc>
      <w:tc>
        <w:tcPr>
          <w:tcW w:w="3380" w:type="dxa"/>
        </w:tcPr>
        <w:p w14:paraId="4C75CE0B" w14:textId="450CFA0D" w:rsidR="4616E36B" w:rsidRDefault="4616E36B" w:rsidP="00FA7D78">
          <w:pPr>
            <w:pStyle w:val="Header"/>
            <w:ind w:right="-115"/>
            <w:jc w:val="right"/>
          </w:pPr>
        </w:p>
      </w:tc>
    </w:tr>
  </w:tbl>
  <w:p w14:paraId="0945424E" w14:textId="2663D98B" w:rsidR="4616E36B" w:rsidRDefault="4616E36B" w:rsidP="00FA7D7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80"/>
      <w:gridCol w:w="3380"/>
      <w:gridCol w:w="3380"/>
    </w:tblGrid>
    <w:tr w:rsidR="4616E36B" w14:paraId="61EAA190" w14:textId="77777777" w:rsidTr="00FA7D78">
      <w:tc>
        <w:tcPr>
          <w:tcW w:w="3380" w:type="dxa"/>
        </w:tcPr>
        <w:p w14:paraId="4E8C3896" w14:textId="6D5BD384" w:rsidR="4616E36B" w:rsidRDefault="4616E36B" w:rsidP="00FA7D78">
          <w:pPr>
            <w:pStyle w:val="Header"/>
            <w:ind w:left="-115"/>
          </w:pPr>
        </w:p>
      </w:tc>
      <w:tc>
        <w:tcPr>
          <w:tcW w:w="3380" w:type="dxa"/>
        </w:tcPr>
        <w:p w14:paraId="3D2D3638" w14:textId="3322F98B" w:rsidR="4616E36B" w:rsidRDefault="4616E36B" w:rsidP="00FA7D78">
          <w:pPr>
            <w:pStyle w:val="Header"/>
            <w:jc w:val="center"/>
          </w:pPr>
        </w:p>
      </w:tc>
      <w:tc>
        <w:tcPr>
          <w:tcW w:w="3380" w:type="dxa"/>
        </w:tcPr>
        <w:p w14:paraId="2F8ADA7E" w14:textId="644248D3" w:rsidR="4616E36B" w:rsidRDefault="4616E36B" w:rsidP="00FA7D78">
          <w:pPr>
            <w:pStyle w:val="Header"/>
            <w:ind w:right="-115"/>
            <w:jc w:val="right"/>
          </w:pPr>
        </w:p>
      </w:tc>
    </w:tr>
  </w:tbl>
  <w:p w14:paraId="2A222DD1" w14:textId="2AF5990F" w:rsidR="4616E36B" w:rsidRDefault="4616E36B" w:rsidP="00FA7D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80"/>
      <w:gridCol w:w="3380"/>
      <w:gridCol w:w="3380"/>
    </w:tblGrid>
    <w:tr w:rsidR="4616E36B" w14:paraId="472C22A7" w14:textId="77777777" w:rsidTr="00FA7D78">
      <w:tc>
        <w:tcPr>
          <w:tcW w:w="3380" w:type="dxa"/>
        </w:tcPr>
        <w:p w14:paraId="12E47BD8" w14:textId="21EFCCE9" w:rsidR="4616E36B" w:rsidRDefault="4616E36B" w:rsidP="00FA7D78">
          <w:pPr>
            <w:pStyle w:val="Header"/>
            <w:ind w:left="-115"/>
          </w:pPr>
        </w:p>
      </w:tc>
      <w:tc>
        <w:tcPr>
          <w:tcW w:w="3380" w:type="dxa"/>
        </w:tcPr>
        <w:p w14:paraId="6175E9A6" w14:textId="0A9920F1" w:rsidR="4616E36B" w:rsidRDefault="4616E36B" w:rsidP="00FA7D78">
          <w:pPr>
            <w:pStyle w:val="Header"/>
            <w:jc w:val="center"/>
          </w:pPr>
        </w:p>
      </w:tc>
      <w:tc>
        <w:tcPr>
          <w:tcW w:w="3380" w:type="dxa"/>
        </w:tcPr>
        <w:p w14:paraId="6C4DBC62" w14:textId="2B0A1621" w:rsidR="4616E36B" w:rsidRDefault="4616E36B" w:rsidP="00FA7D78">
          <w:pPr>
            <w:pStyle w:val="Header"/>
            <w:ind w:right="-115"/>
            <w:jc w:val="right"/>
          </w:pPr>
        </w:p>
      </w:tc>
    </w:tr>
  </w:tbl>
  <w:p w14:paraId="3D7611B1" w14:textId="3345DB82" w:rsidR="4616E36B" w:rsidRDefault="4616E36B" w:rsidP="00FA7D7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80"/>
      <w:gridCol w:w="3380"/>
      <w:gridCol w:w="3380"/>
    </w:tblGrid>
    <w:tr w:rsidR="4616E36B" w14:paraId="5593B46C" w14:textId="77777777" w:rsidTr="00FA7D78">
      <w:tc>
        <w:tcPr>
          <w:tcW w:w="3380" w:type="dxa"/>
        </w:tcPr>
        <w:p w14:paraId="6351D0CC" w14:textId="7D7F6B97" w:rsidR="4616E36B" w:rsidRDefault="4616E36B" w:rsidP="00FA7D78">
          <w:pPr>
            <w:pStyle w:val="Header"/>
            <w:ind w:left="-115"/>
          </w:pPr>
        </w:p>
      </w:tc>
      <w:tc>
        <w:tcPr>
          <w:tcW w:w="3380" w:type="dxa"/>
        </w:tcPr>
        <w:p w14:paraId="1A2549E3" w14:textId="5DB456A4" w:rsidR="4616E36B" w:rsidRDefault="4616E36B" w:rsidP="00FA7D78">
          <w:pPr>
            <w:pStyle w:val="Header"/>
            <w:jc w:val="center"/>
          </w:pPr>
        </w:p>
      </w:tc>
      <w:tc>
        <w:tcPr>
          <w:tcW w:w="3380" w:type="dxa"/>
        </w:tcPr>
        <w:p w14:paraId="3BABC90B" w14:textId="0DF517AB" w:rsidR="4616E36B" w:rsidRDefault="4616E36B" w:rsidP="00FA7D78">
          <w:pPr>
            <w:pStyle w:val="Header"/>
            <w:ind w:right="-115"/>
            <w:jc w:val="right"/>
          </w:pPr>
        </w:p>
      </w:tc>
    </w:tr>
  </w:tbl>
  <w:p w14:paraId="6269BFFD" w14:textId="1D1C05DD" w:rsidR="4616E36B" w:rsidRDefault="4616E36B" w:rsidP="00FA7D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C00C4B"/>
    <w:multiLevelType w:val="hybridMultilevel"/>
    <w:tmpl w:val="9E3E3BC2"/>
    <w:lvl w:ilvl="0" w:tplc="FFFFFFFF">
      <w:numFmt w:val="bullet"/>
      <w:lvlText w:val=""/>
      <w:lvlJc w:val="left"/>
      <w:pPr>
        <w:ind w:left="740" w:hanging="360"/>
      </w:pPr>
      <w:rPr>
        <w:rFonts w:ascii="Symbol" w:hAnsi="Symbol" w:hint="default"/>
        <w:w w:val="100"/>
        <w:sz w:val="24"/>
        <w:szCs w:val="24"/>
        <w:lang w:val="en-GB" w:eastAsia="en-GB" w:bidi="en-GB"/>
      </w:rPr>
    </w:lvl>
    <w:lvl w:ilvl="1" w:tplc="8126F772">
      <w:numFmt w:val="bullet"/>
      <w:lvlText w:val=""/>
      <w:lvlJc w:val="left"/>
      <w:pPr>
        <w:ind w:left="1100" w:hanging="360"/>
      </w:pPr>
      <w:rPr>
        <w:rFonts w:ascii="Symbol" w:eastAsia="Symbol" w:hAnsi="Symbol" w:cs="Symbol" w:hint="default"/>
        <w:w w:val="100"/>
        <w:sz w:val="24"/>
        <w:szCs w:val="24"/>
        <w:lang w:val="en-GB" w:eastAsia="en-GB" w:bidi="en-GB"/>
      </w:rPr>
    </w:lvl>
    <w:lvl w:ilvl="2" w:tplc="71008682">
      <w:numFmt w:val="bullet"/>
      <w:lvlText w:val="•"/>
      <w:lvlJc w:val="left"/>
      <w:pPr>
        <w:ind w:left="2104" w:hanging="360"/>
      </w:pPr>
      <w:rPr>
        <w:rFonts w:hint="default"/>
        <w:lang w:val="en-GB" w:eastAsia="en-GB" w:bidi="en-GB"/>
      </w:rPr>
    </w:lvl>
    <w:lvl w:ilvl="3" w:tplc="AE649DE0">
      <w:numFmt w:val="bullet"/>
      <w:lvlText w:val="•"/>
      <w:lvlJc w:val="left"/>
      <w:pPr>
        <w:ind w:left="3108" w:hanging="360"/>
      </w:pPr>
      <w:rPr>
        <w:rFonts w:hint="default"/>
        <w:lang w:val="en-GB" w:eastAsia="en-GB" w:bidi="en-GB"/>
      </w:rPr>
    </w:lvl>
    <w:lvl w:ilvl="4" w:tplc="072C73D0">
      <w:numFmt w:val="bullet"/>
      <w:lvlText w:val="•"/>
      <w:lvlJc w:val="left"/>
      <w:pPr>
        <w:ind w:left="4113" w:hanging="360"/>
      </w:pPr>
      <w:rPr>
        <w:rFonts w:hint="default"/>
        <w:lang w:val="en-GB" w:eastAsia="en-GB" w:bidi="en-GB"/>
      </w:rPr>
    </w:lvl>
    <w:lvl w:ilvl="5" w:tplc="9764465A">
      <w:numFmt w:val="bullet"/>
      <w:lvlText w:val="•"/>
      <w:lvlJc w:val="left"/>
      <w:pPr>
        <w:ind w:left="5117" w:hanging="360"/>
      </w:pPr>
      <w:rPr>
        <w:rFonts w:hint="default"/>
        <w:lang w:val="en-GB" w:eastAsia="en-GB" w:bidi="en-GB"/>
      </w:rPr>
    </w:lvl>
    <w:lvl w:ilvl="6" w:tplc="54A241C4">
      <w:numFmt w:val="bullet"/>
      <w:lvlText w:val="•"/>
      <w:lvlJc w:val="left"/>
      <w:pPr>
        <w:ind w:left="6122" w:hanging="360"/>
      </w:pPr>
      <w:rPr>
        <w:rFonts w:hint="default"/>
        <w:lang w:val="en-GB" w:eastAsia="en-GB" w:bidi="en-GB"/>
      </w:rPr>
    </w:lvl>
    <w:lvl w:ilvl="7" w:tplc="6FBE5852">
      <w:numFmt w:val="bullet"/>
      <w:lvlText w:val="•"/>
      <w:lvlJc w:val="left"/>
      <w:pPr>
        <w:ind w:left="7126" w:hanging="360"/>
      </w:pPr>
      <w:rPr>
        <w:rFonts w:hint="default"/>
        <w:lang w:val="en-GB" w:eastAsia="en-GB" w:bidi="en-GB"/>
      </w:rPr>
    </w:lvl>
    <w:lvl w:ilvl="8" w:tplc="B6ECEE54">
      <w:numFmt w:val="bullet"/>
      <w:lvlText w:val="•"/>
      <w:lvlJc w:val="left"/>
      <w:pPr>
        <w:ind w:left="8131" w:hanging="360"/>
      </w:pPr>
      <w:rPr>
        <w:rFonts w:hint="default"/>
        <w:lang w:val="en-GB" w:eastAsia="en-GB" w:bidi="en-GB"/>
      </w:rPr>
    </w:lvl>
  </w:abstractNum>
  <w:abstractNum w:abstractNumId="1" w15:restartNumberingAfterBreak="0">
    <w:nsid w:val="27174564"/>
    <w:multiLevelType w:val="hybridMultilevel"/>
    <w:tmpl w:val="BE74F946"/>
    <w:lvl w:ilvl="0" w:tplc="ADFE841C">
      <w:numFmt w:val="bullet"/>
      <w:lvlText w:val="•"/>
      <w:lvlJc w:val="left"/>
      <w:pPr>
        <w:ind w:left="1457" w:hanging="720"/>
      </w:pPr>
      <w:rPr>
        <w:rFonts w:ascii="Calibri" w:eastAsia="Calibri" w:hAnsi="Calibri" w:cs="Calibri" w:hint="default"/>
        <w:w w:val="99"/>
        <w:sz w:val="24"/>
        <w:szCs w:val="24"/>
        <w:lang w:val="en-GB" w:eastAsia="en-GB" w:bidi="en-GB"/>
      </w:rPr>
    </w:lvl>
    <w:lvl w:ilvl="1" w:tplc="99361CE6">
      <w:numFmt w:val="bullet"/>
      <w:lvlText w:val="•"/>
      <w:lvlJc w:val="left"/>
      <w:pPr>
        <w:ind w:left="2328" w:hanging="720"/>
      </w:pPr>
      <w:rPr>
        <w:rFonts w:hint="default"/>
        <w:lang w:val="en-GB" w:eastAsia="en-GB" w:bidi="en-GB"/>
      </w:rPr>
    </w:lvl>
    <w:lvl w:ilvl="2" w:tplc="0CB8365C">
      <w:numFmt w:val="bullet"/>
      <w:lvlText w:val="•"/>
      <w:lvlJc w:val="left"/>
      <w:pPr>
        <w:ind w:left="3196" w:hanging="720"/>
      </w:pPr>
      <w:rPr>
        <w:rFonts w:hint="default"/>
        <w:lang w:val="en-GB" w:eastAsia="en-GB" w:bidi="en-GB"/>
      </w:rPr>
    </w:lvl>
    <w:lvl w:ilvl="3" w:tplc="E9842262">
      <w:numFmt w:val="bullet"/>
      <w:lvlText w:val="•"/>
      <w:lvlJc w:val="left"/>
      <w:pPr>
        <w:ind w:left="4064" w:hanging="720"/>
      </w:pPr>
      <w:rPr>
        <w:rFonts w:hint="default"/>
        <w:lang w:val="en-GB" w:eastAsia="en-GB" w:bidi="en-GB"/>
      </w:rPr>
    </w:lvl>
    <w:lvl w:ilvl="4" w:tplc="6F0A577C">
      <w:numFmt w:val="bullet"/>
      <w:lvlText w:val="•"/>
      <w:lvlJc w:val="left"/>
      <w:pPr>
        <w:ind w:left="4932" w:hanging="720"/>
      </w:pPr>
      <w:rPr>
        <w:rFonts w:hint="default"/>
        <w:lang w:val="en-GB" w:eastAsia="en-GB" w:bidi="en-GB"/>
      </w:rPr>
    </w:lvl>
    <w:lvl w:ilvl="5" w:tplc="C8C6E8E0">
      <w:numFmt w:val="bullet"/>
      <w:lvlText w:val="•"/>
      <w:lvlJc w:val="left"/>
      <w:pPr>
        <w:ind w:left="5800" w:hanging="720"/>
      </w:pPr>
      <w:rPr>
        <w:rFonts w:hint="default"/>
        <w:lang w:val="en-GB" w:eastAsia="en-GB" w:bidi="en-GB"/>
      </w:rPr>
    </w:lvl>
    <w:lvl w:ilvl="6" w:tplc="83A6FD4A">
      <w:numFmt w:val="bullet"/>
      <w:lvlText w:val="•"/>
      <w:lvlJc w:val="left"/>
      <w:pPr>
        <w:ind w:left="6668" w:hanging="720"/>
      </w:pPr>
      <w:rPr>
        <w:rFonts w:hint="default"/>
        <w:lang w:val="en-GB" w:eastAsia="en-GB" w:bidi="en-GB"/>
      </w:rPr>
    </w:lvl>
    <w:lvl w:ilvl="7" w:tplc="83E8CF5A">
      <w:numFmt w:val="bullet"/>
      <w:lvlText w:val="•"/>
      <w:lvlJc w:val="left"/>
      <w:pPr>
        <w:ind w:left="7536" w:hanging="720"/>
      </w:pPr>
      <w:rPr>
        <w:rFonts w:hint="default"/>
        <w:lang w:val="en-GB" w:eastAsia="en-GB" w:bidi="en-GB"/>
      </w:rPr>
    </w:lvl>
    <w:lvl w:ilvl="8" w:tplc="33C8C9FC">
      <w:numFmt w:val="bullet"/>
      <w:lvlText w:val="•"/>
      <w:lvlJc w:val="left"/>
      <w:pPr>
        <w:ind w:left="8404" w:hanging="720"/>
      </w:pPr>
      <w:rPr>
        <w:rFonts w:hint="default"/>
        <w:lang w:val="en-GB" w:eastAsia="en-GB" w:bidi="en-GB"/>
      </w:rPr>
    </w:lvl>
  </w:abstractNum>
  <w:abstractNum w:abstractNumId="2" w15:restartNumberingAfterBreak="0">
    <w:nsid w:val="38374DFF"/>
    <w:multiLevelType w:val="hybridMultilevel"/>
    <w:tmpl w:val="CF48AA8A"/>
    <w:lvl w:ilvl="0" w:tplc="F132C224">
      <w:start w:val="1"/>
      <w:numFmt w:val="bullet"/>
      <w:lvlText w:val=""/>
      <w:lvlJc w:val="left"/>
      <w:pPr>
        <w:ind w:left="720" w:hanging="360"/>
      </w:pPr>
      <w:rPr>
        <w:rFonts w:ascii="Symbol" w:hAnsi="Symbol" w:hint="default"/>
      </w:rPr>
    </w:lvl>
    <w:lvl w:ilvl="1" w:tplc="94CE106E">
      <w:start w:val="1"/>
      <w:numFmt w:val="bullet"/>
      <w:lvlText w:val="o"/>
      <w:lvlJc w:val="left"/>
      <w:pPr>
        <w:ind w:left="1440" w:hanging="360"/>
      </w:pPr>
      <w:rPr>
        <w:rFonts w:ascii="Courier New" w:hAnsi="Courier New" w:hint="default"/>
      </w:rPr>
    </w:lvl>
    <w:lvl w:ilvl="2" w:tplc="CF28C832">
      <w:start w:val="1"/>
      <w:numFmt w:val="bullet"/>
      <w:lvlText w:val=""/>
      <w:lvlJc w:val="left"/>
      <w:pPr>
        <w:ind w:left="2160" w:hanging="360"/>
      </w:pPr>
      <w:rPr>
        <w:rFonts w:ascii="Wingdings" w:hAnsi="Wingdings" w:hint="default"/>
      </w:rPr>
    </w:lvl>
    <w:lvl w:ilvl="3" w:tplc="D49C0C32">
      <w:start w:val="1"/>
      <w:numFmt w:val="bullet"/>
      <w:lvlText w:val=""/>
      <w:lvlJc w:val="left"/>
      <w:pPr>
        <w:ind w:left="2880" w:hanging="360"/>
      </w:pPr>
      <w:rPr>
        <w:rFonts w:ascii="Symbol" w:hAnsi="Symbol" w:hint="default"/>
      </w:rPr>
    </w:lvl>
    <w:lvl w:ilvl="4" w:tplc="4FE69E84">
      <w:start w:val="1"/>
      <w:numFmt w:val="bullet"/>
      <w:lvlText w:val="o"/>
      <w:lvlJc w:val="left"/>
      <w:pPr>
        <w:ind w:left="3600" w:hanging="360"/>
      </w:pPr>
      <w:rPr>
        <w:rFonts w:ascii="Courier New" w:hAnsi="Courier New" w:hint="default"/>
      </w:rPr>
    </w:lvl>
    <w:lvl w:ilvl="5" w:tplc="9CC6F04C">
      <w:start w:val="1"/>
      <w:numFmt w:val="bullet"/>
      <w:lvlText w:val=""/>
      <w:lvlJc w:val="left"/>
      <w:pPr>
        <w:ind w:left="4320" w:hanging="360"/>
      </w:pPr>
      <w:rPr>
        <w:rFonts w:ascii="Wingdings" w:hAnsi="Wingdings" w:hint="default"/>
      </w:rPr>
    </w:lvl>
    <w:lvl w:ilvl="6" w:tplc="23F28862">
      <w:start w:val="1"/>
      <w:numFmt w:val="bullet"/>
      <w:lvlText w:val=""/>
      <w:lvlJc w:val="left"/>
      <w:pPr>
        <w:ind w:left="5040" w:hanging="360"/>
      </w:pPr>
      <w:rPr>
        <w:rFonts w:ascii="Symbol" w:hAnsi="Symbol" w:hint="default"/>
      </w:rPr>
    </w:lvl>
    <w:lvl w:ilvl="7" w:tplc="7FB4C060">
      <w:start w:val="1"/>
      <w:numFmt w:val="bullet"/>
      <w:lvlText w:val="o"/>
      <w:lvlJc w:val="left"/>
      <w:pPr>
        <w:ind w:left="5760" w:hanging="360"/>
      </w:pPr>
      <w:rPr>
        <w:rFonts w:ascii="Courier New" w:hAnsi="Courier New" w:hint="default"/>
      </w:rPr>
    </w:lvl>
    <w:lvl w:ilvl="8" w:tplc="B0E251C6">
      <w:start w:val="1"/>
      <w:numFmt w:val="bullet"/>
      <w:lvlText w:val=""/>
      <w:lvlJc w:val="left"/>
      <w:pPr>
        <w:ind w:left="6480" w:hanging="360"/>
      </w:pPr>
      <w:rPr>
        <w:rFonts w:ascii="Wingdings" w:hAnsi="Wingdings" w:hint="default"/>
      </w:rPr>
    </w:lvl>
  </w:abstractNum>
  <w:abstractNum w:abstractNumId="3" w15:restartNumberingAfterBreak="0">
    <w:nsid w:val="611E5A47"/>
    <w:multiLevelType w:val="hybridMultilevel"/>
    <w:tmpl w:val="D7A0B44A"/>
    <w:lvl w:ilvl="0" w:tplc="2F9E3622">
      <w:numFmt w:val="bullet"/>
      <w:lvlText w:val=""/>
      <w:lvlJc w:val="left"/>
      <w:pPr>
        <w:ind w:left="740" w:hanging="360"/>
      </w:pPr>
      <w:rPr>
        <w:rFonts w:ascii="Symbol" w:hAnsi="Symbol" w:hint="default"/>
      </w:rPr>
    </w:lvl>
    <w:lvl w:ilvl="1" w:tplc="016CD824">
      <w:start w:val="1"/>
      <w:numFmt w:val="bullet"/>
      <w:lvlText w:val="o"/>
      <w:lvlJc w:val="left"/>
      <w:pPr>
        <w:ind w:left="1440" w:hanging="360"/>
      </w:pPr>
      <w:rPr>
        <w:rFonts w:ascii="Courier New" w:hAnsi="Courier New" w:hint="default"/>
      </w:rPr>
    </w:lvl>
    <w:lvl w:ilvl="2" w:tplc="63CCF2B6">
      <w:start w:val="1"/>
      <w:numFmt w:val="bullet"/>
      <w:lvlText w:val=""/>
      <w:lvlJc w:val="left"/>
      <w:pPr>
        <w:ind w:left="2160" w:hanging="360"/>
      </w:pPr>
      <w:rPr>
        <w:rFonts w:ascii="Wingdings" w:hAnsi="Wingdings" w:hint="default"/>
      </w:rPr>
    </w:lvl>
    <w:lvl w:ilvl="3" w:tplc="C2943F9A">
      <w:start w:val="1"/>
      <w:numFmt w:val="bullet"/>
      <w:lvlText w:val=""/>
      <w:lvlJc w:val="left"/>
      <w:pPr>
        <w:ind w:left="2880" w:hanging="360"/>
      </w:pPr>
      <w:rPr>
        <w:rFonts w:ascii="Symbol" w:hAnsi="Symbol" w:hint="default"/>
      </w:rPr>
    </w:lvl>
    <w:lvl w:ilvl="4" w:tplc="6C323C48">
      <w:start w:val="1"/>
      <w:numFmt w:val="bullet"/>
      <w:lvlText w:val="o"/>
      <w:lvlJc w:val="left"/>
      <w:pPr>
        <w:ind w:left="3600" w:hanging="360"/>
      </w:pPr>
      <w:rPr>
        <w:rFonts w:ascii="Courier New" w:hAnsi="Courier New" w:hint="default"/>
      </w:rPr>
    </w:lvl>
    <w:lvl w:ilvl="5" w:tplc="E3DCE9DE">
      <w:start w:val="1"/>
      <w:numFmt w:val="bullet"/>
      <w:lvlText w:val=""/>
      <w:lvlJc w:val="left"/>
      <w:pPr>
        <w:ind w:left="4320" w:hanging="360"/>
      </w:pPr>
      <w:rPr>
        <w:rFonts w:ascii="Wingdings" w:hAnsi="Wingdings" w:hint="default"/>
      </w:rPr>
    </w:lvl>
    <w:lvl w:ilvl="6" w:tplc="7C5E8320">
      <w:start w:val="1"/>
      <w:numFmt w:val="bullet"/>
      <w:lvlText w:val=""/>
      <w:lvlJc w:val="left"/>
      <w:pPr>
        <w:ind w:left="5040" w:hanging="360"/>
      </w:pPr>
      <w:rPr>
        <w:rFonts w:ascii="Symbol" w:hAnsi="Symbol" w:hint="default"/>
      </w:rPr>
    </w:lvl>
    <w:lvl w:ilvl="7" w:tplc="E37468F6">
      <w:start w:val="1"/>
      <w:numFmt w:val="bullet"/>
      <w:lvlText w:val="o"/>
      <w:lvlJc w:val="left"/>
      <w:pPr>
        <w:ind w:left="5760" w:hanging="360"/>
      </w:pPr>
      <w:rPr>
        <w:rFonts w:ascii="Courier New" w:hAnsi="Courier New" w:hint="default"/>
      </w:rPr>
    </w:lvl>
    <w:lvl w:ilvl="8" w:tplc="07884C10">
      <w:start w:val="1"/>
      <w:numFmt w:val="bullet"/>
      <w:lvlText w:val=""/>
      <w:lvlJc w:val="left"/>
      <w:pPr>
        <w:ind w:left="6480" w:hanging="360"/>
      </w:pPr>
      <w:rPr>
        <w:rFonts w:ascii="Wingdings" w:hAnsi="Wingdings" w:hint="default"/>
      </w:rPr>
    </w:lvl>
  </w:abstractNum>
  <w:num w:numId="1" w16cid:durableId="151064762">
    <w:abstractNumId w:val="3"/>
  </w:num>
  <w:num w:numId="2" w16cid:durableId="838468452">
    <w:abstractNumId w:val="2"/>
  </w:num>
  <w:num w:numId="3" w16cid:durableId="1339775903">
    <w:abstractNumId w:val="1"/>
  </w:num>
  <w:num w:numId="4" w16cid:durableId="14036814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8CA"/>
    <w:rsid w:val="00000B0D"/>
    <w:rsid w:val="0000386B"/>
    <w:rsid w:val="00006CBF"/>
    <w:rsid w:val="000127F9"/>
    <w:rsid w:val="00017778"/>
    <w:rsid w:val="000215DC"/>
    <w:rsid w:val="00024464"/>
    <w:rsid w:val="00033B82"/>
    <w:rsid w:val="00040262"/>
    <w:rsid w:val="00043E3A"/>
    <w:rsid w:val="000562E0"/>
    <w:rsid w:val="00063FE7"/>
    <w:rsid w:val="000741CD"/>
    <w:rsid w:val="000751A8"/>
    <w:rsid w:val="00076610"/>
    <w:rsid w:val="0008602A"/>
    <w:rsid w:val="00097E61"/>
    <w:rsid w:val="00097F51"/>
    <w:rsid w:val="000A2D17"/>
    <w:rsid w:val="000A4889"/>
    <w:rsid w:val="000A5227"/>
    <w:rsid w:val="000B071E"/>
    <w:rsid w:val="000C4DCB"/>
    <w:rsid w:val="000C5AE1"/>
    <w:rsid w:val="000C6E49"/>
    <w:rsid w:val="000D27A3"/>
    <w:rsid w:val="000E4DFE"/>
    <w:rsid w:val="000F1946"/>
    <w:rsid w:val="000F55CB"/>
    <w:rsid w:val="0010643B"/>
    <w:rsid w:val="00113C0D"/>
    <w:rsid w:val="00113DE9"/>
    <w:rsid w:val="001178D1"/>
    <w:rsid w:val="0014181D"/>
    <w:rsid w:val="00150C8B"/>
    <w:rsid w:val="00161C66"/>
    <w:rsid w:val="00166FE7"/>
    <w:rsid w:val="00175DDF"/>
    <w:rsid w:val="0018103C"/>
    <w:rsid w:val="00187ED5"/>
    <w:rsid w:val="001924BA"/>
    <w:rsid w:val="001A02FC"/>
    <w:rsid w:val="001A26EE"/>
    <w:rsid w:val="001A3851"/>
    <w:rsid w:val="001B16AD"/>
    <w:rsid w:val="001B2FB1"/>
    <w:rsid w:val="001B3692"/>
    <w:rsid w:val="001B5A5E"/>
    <w:rsid w:val="001C0CBA"/>
    <w:rsid w:val="001C5036"/>
    <w:rsid w:val="001C6B03"/>
    <w:rsid w:val="001D48D8"/>
    <w:rsid w:val="001D7598"/>
    <w:rsid w:val="001E4FA9"/>
    <w:rsid w:val="001E7B97"/>
    <w:rsid w:val="00210B43"/>
    <w:rsid w:val="00220938"/>
    <w:rsid w:val="0023352A"/>
    <w:rsid w:val="00233FCC"/>
    <w:rsid w:val="0023600D"/>
    <w:rsid w:val="00236D68"/>
    <w:rsid w:val="00253C9B"/>
    <w:rsid w:val="00255B3D"/>
    <w:rsid w:val="002615C3"/>
    <w:rsid w:val="00262574"/>
    <w:rsid w:val="00263494"/>
    <w:rsid w:val="00267F1E"/>
    <w:rsid w:val="00277AA8"/>
    <w:rsid w:val="0028064B"/>
    <w:rsid w:val="0028091A"/>
    <w:rsid w:val="00294810"/>
    <w:rsid w:val="002B5ECD"/>
    <w:rsid w:val="002C1837"/>
    <w:rsid w:val="002C65EF"/>
    <w:rsid w:val="002C7F98"/>
    <w:rsid w:val="002D0722"/>
    <w:rsid w:val="002D5E4D"/>
    <w:rsid w:val="002E1DFD"/>
    <w:rsid w:val="002E793B"/>
    <w:rsid w:val="002F0602"/>
    <w:rsid w:val="002F30EC"/>
    <w:rsid w:val="002F3DEF"/>
    <w:rsid w:val="002F4DE7"/>
    <w:rsid w:val="0030144E"/>
    <w:rsid w:val="00302FF1"/>
    <w:rsid w:val="003206D0"/>
    <w:rsid w:val="0033505D"/>
    <w:rsid w:val="00336053"/>
    <w:rsid w:val="00337074"/>
    <w:rsid w:val="0034248B"/>
    <w:rsid w:val="00353A31"/>
    <w:rsid w:val="00361571"/>
    <w:rsid w:val="00366A81"/>
    <w:rsid w:val="00366D7E"/>
    <w:rsid w:val="00371B44"/>
    <w:rsid w:val="0037224C"/>
    <w:rsid w:val="00374DDC"/>
    <w:rsid w:val="003859E3"/>
    <w:rsid w:val="003965AA"/>
    <w:rsid w:val="003A398C"/>
    <w:rsid w:val="003B43A3"/>
    <w:rsid w:val="003C03CB"/>
    <w:rsid w:val="003C7790"/>
    <w:rsid w:val="003D30A2"/>
    <w:rsid w:val="003D3D41"/>
    <w:rsid w:val="003D66C7"/>
    <w:rsid w:val="003E47E3"/>
    <w:rsid w:val="003ED547"/>
    <w:rsid w:val="00401469"/>
    <w:rsid w:val="004069EE"/>
    <w:rsid w:val="00412A68"/>
    <w:rsid w:val="00414582"/>
    <w:rsid w:val="00414A0C"/>
    <w:rsid w:val="00416622"/>
    <w:rsid w:val="0042073A"/>
    <w:rsid w:val="00422747"/>
    <w:rsid w:val="00423B53"/>
    <w:rsid w:val="00434966"/>
    <w:rsid w:val="00443FBC"/>
    <w:rsid w:val="00466E46"/>
    <w:rsid w:val="00467DE4"/>
    <w:rsid w:val="004703A0"/>
    <w:rsid w:val="0047195F"/>
    <w:rsid w:val="0047544D"/>
    <w:rsid w:val="00487A9A"/>
    <w:rsid w:val="0049128D"/>
    <w:rsid w:val="00493AF0"/>
    <w:rsid w:val="00494212"/>
    <w:rsid w:val="004D1515"/>
    <w:rsid w:val="004D5215"/>
    <w:rsid w:val="004D5226"/>
    <w:rsid w:val="004D577F"/>
    <w:rsid w:val="004D6E12"/>
    <w:rsid w:val="004D7EA8"/>
    <w:rsid w:val="004F43C9"/>
    <w:rsid w:val="005018A8"/>
    <w:rsid w:val="00501F82"/>
    <w:rsid w:val="005035C9"/>
    <w:rsid w:val="0050515D"/>
    <w:rsid w:val="00506BB2"/>
    <w:rsid w:val="00511369"/>
    <w:rsid w:val="00534340"/>
    <w:rsid w:val="005375A1"/>
    <w:rsid w:val="00542A79"/>
    <w:rsid w:val="00544717"/>
    <w:rsid w:val="00544B4D"/>
    <w:rsid w:val="005571AD"/>
    <w:rsid w:val="00570FC5"/>
    <w:rsid w:val="00583005"/>
    <w:rsid w:val="0058578B"/>
    <w:rsid w:val="005861BE"/>
    <w:rsid w:val="00591ADB"/>
    <w:rsid w:val="005B46AA"/>
    <w:rsid w:val="005B7624"/>
    <w:rsid w:val="005C0D63"/>
    <w:rsid w:val="005C7C48"/>
    <w:rsid w:val="005F28AF"/>
    <w:rsid w:val="005F52B3"/>
    <w:rsid w:val="006045AE"/>
    <w:rsid w:val="00604CB9"/>
    <w:rsid w:val="006145BE"/>
    <w:rsid w:val="006266C4"/>
    <w:rsid w:val="00641558"/>
    <w:rsid w:val="00642618"/>
    <w:rsid w:val="006457F9"/>
    <w:rsid w:val="006469C7"/>
    <w:rsid w:val="00646FF4"/>
    <w:rsid w:val="00654260"/>
    <w:rsid w:val="006561C9"/>
    <w:rsid w:val="00663155"/>
    <w:rsid w:val="00663BFB"/>
    <w:rsid w:val="00664834"/>
    <w:rsid w:val="00665E4D"/>
    <w:rsid w:val="006740E1"/>
    <w:rsid w:val="00696745"/>
    <w:rsid w:val="006A15E4"/>
    <w:rsid w:val="006A2FF3"/>
    <w:rsid w:val="006B0C6D"/>
    <w:rsid w:val="006B5CE8"/>
    <w:rsid w:val="006B7F5B"/>
    <w:rsid w:val="006C2D06"/>
    <w:rsid w:val="006C4133"/>
    <w:rsid w:val="006C521F"/>
    <w:rsid w:val="006C62AD"/>
    <w:rsid w:val="006C7CD4"/>
    <w:rsid w:val="006D2123"/>
    <w:rsid w:val="006D5545"/>
    <w:rsid w:val="00700B29"/>
    <w:rsid w:val="00703293"/>
    <w:rsid w:val="00714AD2"/>
    <w:rsid w:val="007173B9"/>
    <w:rsid w:val="00723AC6"/>
    <w:rsid w:val="00723C20"/>
    <w:rsid w:val="00726C62"/>
    <w:rsid w:val="007309D8"/>
    <w:rsid w:val="00731D1E"/>
    <w:rsid w:val="00735401"/>
    <w:rsid w:val="0075474D"/>
    <w:rsid w:val="007658E9"/>
    <w:rsid w:val="007668CA"/>
    <w:rsid w:val="00775A79"/>
    <w:rsid w:val="00782A7D"/>
    <w:rsid w:val="00784467"/>
    <w:rsid w:val="00785DC7"/>
    <w:rsid w:val="007860B2"/>
    <w:rsid w:val="007951DC"/>
    <w:rsid w:val="007955D8"/>
    <w:rsid w:val="00796DDF"/>
    <w:rsid w:val="007A291F"/>
    <w:rsid w:val="007A2A7F"/>
    <w:rsid w:val="007A5186"/>
    <w:rsid w:val="007B2457"/>
    <w:rsid w:val="007C2619"/>
    <w:rsid w:val="007C57EA"/>
    <w:rsid w:val="007D3EA4"/>
    <w:rsid w:val="007E7F40"/>
    <w:rsid w:val="007F624C"/>
    <w:rsid w:val="007F6C85"/>
    <w:rsid w:val="00804697"/>
    <w:rsid w:val="00814DC4"/>
    <w:rsid w:val="008222DA"/>
    <w:rsid w:val="0082612B"/>
    <w:rsid w:val="008401CD"/>
    <w:rsid w:val="00854420"/>
    <w:rsid w:val="00855BD5"/>
    <w:rsid w:val="0086388D"/>
    <w:rsid w:val="00874901"/>
    <w:rsid w:val="00882EEF"/>
    <w:rsid w:val="00890CAA"/>
    <w:rsid w:val="00896F5D"/>
    <w:rsid w:val="008A01EB"/>
    <w:rsid w:val="008A6DE7"/>
    <w:rsid w:val="008B50A0"/>
    <w:rsid w:val="008C2EA4"/>
    <w:rsid w:val="008F1330"/>
    <w:rsid w:val="008F7AC8"/>
    <w:rsid w:val="008F7C6D"/>
    <w:rsid w:val="0090305F"/>
    <w:rsid w:val="00903AD6"/>
    <w:rsid w:val="00903F3F"/>
    <w:rsid w:val="00913FF2"/>
    <w:rsid w:val="00927E5D"/>
    <w:rsid w:val="00930C5A"/>
    <w:rsid w:val="00954A8F"/>
    <w:rsid w:val="009573AF"/>
    <w:rsid w:val="009611A0"/>
    <w:rsid w:val="009711B2"/>
    <w:rsid w:val="0097169F"/>
    <w:rsid w:val="00972B53"/>
    <w:rsid w:val="00972E45"/>
    <w:rsid w:val="009808EA"/>
    <w:rsid w:val="00985C2F"/>
    <w:rsid w:val="009919DB"/>
    <w:rsid w:val="009A4A5D"/>
    <w:rsid w:val="009C1365"/>
    <w:rsid w:val="009D085F"/>
    <w:rsid w:val="009D2C6A"/>
    <w:rsid w:val="009D3072"/>
    <w:rsid w:val="009E0F29"/>
    <w:rsid w:val="009E1D52"/>
    <w:rsid w:val="009E4148"/>
    <w:rsid w:val="009E461F"/>
    <w:rsid w:val="009F47C8"/>
    <w:rsid w:val="009F60B8"/>
    <w:rsid w:val="00A00456"/>
    <w:rsid w:val="00A03832"/>
    <w:rsid w:val="00A071FD"/>
    <w:rsid w:val="00A1114D"/>
    <w:rsid w:val="00A119B9"/>
    <w:rsid w:val="00A13A4C"/>
    <w:rsid w:val="00A236FA"/>
    <w:rsid w:val="00A23F20"/>
    <w:rsid w:val="00A307F1"/>
    <w:rsid w:val="00A40570"/>
    <w:rsid w:val="00A529F7"/>
    <w:rsid w:val="00A5702C"/>
    <w:rsid w:val="00A830DB"/>
    <w:rsid w:val="00AA7223"/>
    <w:rsid w:val="00AA752A"/>
    <w:rsid w:val="00AB01BB"/>
    <w:rsid w:val="00AB4643"/>
    <w:rsid w:val="00AB58EF"/>
    <w:rsid w:val="00AC497E"/>
    <w:rsid w:val="00AD57D6"/>
    <w:rsid w:val="00AE332F"/>
    <w:rsid w:val="00AF2058"/>
    <w:rsid w:val="00AF2A7F"/>
    <w:rsid w:val="00AF680E"/>
    <w:rsid w:val="00B22320"/>
    <w:rsid w:val="00B23665"/>
    <w:rsid w:val="00B35BB2"/>
    <w:rsid w:val="00B4149F"/>
    <w:rsid w:val="00B4435A"/>
    <w:rsid w:val="00B531BA"/>
    <w:rsid w:val="00B5384F"/>
    <w:rsid w:val="00B662CB"/>
    <w:rsid w:val="00B71E9B"/>
    <w:rsid w:val="00B8331E"/>
    <w:rsid w:val="00B835C1"/>
    <w:rsid w:val="00B8764D"/>
    <w:rsid w:val="00B94DC7"/>
    <w:rsid w:val="00B96AF2"/>
    <w:rsid w:val="00BA74B7"/>
    <w:rsid w:val="00BB7B93"/>
    <w:rsid w:val="00BC1243"/>
    <w:rsid w:val="00BC2485"/>
    <w:rsid w:val="00BC696C"/>
    <w:rsid w:val="00BD2817"/>
    <w:rsid w:val="00BE3556"/>
    <w:rsid w:val="00BE357D"/>
    <w:rsid w:val="00BF7EB8"/>
    <w:rsid w:val="00C005DB"/>
    <w:rsid w:val="00C163B9"/>
    <w:rsid w:val="00C33E21"/>
    <w:rsid w:val="00C6225E"/>
    <w:rsid w:val="00C7254B"/>
    <w:rsid w:val="00C7444C"/>
    <w:rsid w:val="00C75AFC"/>
    <w:rsid w:val="00C77D39"/>
    <w:rsid w:val="00C84F14"/>
    <w:rsid w:val="00C94265"/>
    <w:rsid w:val="00CB27A3"/>
    <w:rsid w:val="00CB4476"/>
    <w:rsid w:val="00CB7BAD"/>
    <w:rsid w:val="00CE3CFB"/>
    <w:rsid w:val="00CF3372"/>
    <w:rsid w:val="00CF790F"/>
    <w:rsid w:val="00D26D71"/>
    <w:rsid w:val="00D42829"/>
    <w:rsid w:val="00D43C70"/>
    <w:rsid w:val="00D43CC7"/>
    <w:rsid w:val="00D50C80"/>
    <w:rsid w:val="00D542CC"/>
    <w:rsid w:val="00D62C6E"/>
    <w:rsid w:val="00D663CA"/>
    <w:rsid w:val="00D80946"/>
    <w:rsid w:val="00D87332"/>
    <w:rsid w:val="00DA12C0"/>
    <w:rsid w:val="00DB2CCB"/>
    <w:rsid w:val="00DB2D30"/>
    <w:rsid w:val="00DB77EB"/>
    <w:rsid w:val="00DC0BB3"/>
    <w:rsid w:val="00DC651A"/>
    <w:rsid w:val="00DC7463"/>
    <w:rsid w:val="00DD0891"/>
    <w:rsid w:val="00DD46FE"/>
    <w:rsid w:val="00DE2B21"/>
    <w:rsid w:val="00DF1BF9"/>
    <w:rsid w:val="00E038A1"/>
    <w:rsid w:val="00E04F98"/>
    <w:rsid w:val="00E141B2"/>
    <w:rsid w:val="00E21481"/>
    <w:rsid w:val="00E21C8E"/>
    <w:rsid w:val="00E40F17"/>
    <w:rsid w:val="00E41ABF"/>
    <w:rsid w:val="00E46C9B"/>
    <w:rsid w:val="00E50A26"/>
    <w:rsid w:val="00E5442F"/>
    <w:rsid w:val="00E57418"/>
    <w:rsid w:val="00E578B5"/>
    <w:rsid w:val="00E70B71"/>
    <w:rsid w:val="00E83E9D"/>
    <w:rsid w:val="00EA01A5"/>
    <w:rsid w:val="00EA2F21"/>
    <w:rsid w:val="00EA5E61"/>
    <w:rsid w:val="00EA705D"/>
    <w:rsid w:val="00EB3564"/>
    <w:rsid w:val="00EB3BC2"/>
    <w:rsid w:val="00EC64AC"/>
    <w:rsid w:val="00ED18A1"/>
    <w:rsid w:val="00ED1E12"/>
    <w:rsid w:val="00ED3B69"/>
    <w:rsid w:val="00EE195E"/>
    <w:rsid w:val="00EF1955"/>
    <w:rsid w:val="00F1074D"/>
    <w:rsid w:val="00F11CB8"/>
    <w:rsid w:val="00F26E5A"/>
    <w:rsid w:val="00F306E7"/>
    <w:rsid w:val="00F307CE"/>
    <w:rsid w:val="00F331DD"/>
    <w:rsid w:val="00F446B7"/>
    <w:rsid w:val="00F46BFB"/>
    <w:rsid w:val="00F54259"/>
    <w:rsid w:val="00F54878"/>
    <w:rsid w:val="00F54D1F"/>
    <w:rsid w:val="00F636F6"/>
    <w:rsid w:val="00F708FE"/>
    <w:rsid w:val="00F73233"/>
    <w:rsid w:val="00F7503D"/>
    <w:rsid w:val="00F81BD4"/>
    <w:rsid w:val="00F927AD"/>
    <w:rsid w:val="00FA7D78"/>
    <w:rsid w:val="00FB7F4B"/>
    <w:rsid w:val="00FC3683"/>
    <w:rsid w:val="00FC7E2D"/>
    <w:rsid w:val="00FD1F39"/>
    <w:rsid w:val="00FD1F9E"/>
    <w:rsid w:val="00FD7F25"/>
    <w:rsid w:val="00FE2A75"/>
    <w:rsid w:val="00FE3438"/>
    <w:rsid w:val="00FE39B8"/>
    <w:rsid w:val="00FE7D2F"/>
    <w:rsid w:val="00FF3C57"/>
    <w:rsid w:val="00FF6CDE"/>
    <w:rsid w:val="01310B82"/>
    <w:rsid w:val="0178ABB9"/>
    <w:rsid w:val="01BE0C7B"/>
    <w:rsid w:val="01C25FB5"/>
    <w:rsid w:val="0206E023"/>
    <w:rsid w:val="0226D7F5"/>
    <w:rsid w:val="023BB4B6"/>
    <w:rsid w:val="02CD1EFB"/>
    <w:rsid w:val="03504F3E"/>
    <w:rsid w:val="03D43E73"/>
    <w:rsid w:val="045DE1C6"/>
    <w:rsid w:val="0489DABE"/>
    <w:rsid w:val="04A13CB3"/>
    <w:rsid w:val="067A5D0A"/>
    <w:rsid w:val="0684CEA1"/>
    <w:rsid w:val="06FF731C"/>
    <w:rsid w:val="070AC6CE"/>
    <w:rsid w:val="0751EB11"/>
    <w:rsid w:val="0812B760"/>
    <w:rsid w:val="08A7163F"/>
    <w:rsid w:val="09327EE0"/>
    <w:rsid w:val="09BD55D9"/>
    <w:rsid w:val="09BEC679"/>
    <w:rsid w:val="0A1C569D"/>
    <w:rsid w:val="0AC5DBAE"/>
    <w:rsid w:val="0B12885C"/>
    <w:rsid w:val="0B46754F"/>
    <w:rsid w:val="0B4EE961"/>
    <w:rsid w:val="0BB9D0E8"/>
    <w:rsid w:val="0BE18F60"/>
    <w:rsid w:val="0CFDF76F"/>
    <w:rsid w:val="0E627793"/>
    <w:rsid w:val="0E90C6FC"/>
    <w:rsid w:val="0EB81872"/>
    <w:rsid w:val="0F423290"/>
    <w:rsid w:val="0FD14AD8"/>
    <w:rsid w:val="10DDD870"/>
    <w:rsid w:val="1108207A"/>
    <w:rsid w:val="11500B00"/>
    <w:rsid w:val="116F4886"/>
    <w:rsid w:val="11858137"/>
    <w:rsid w:val="11C811F6"/>
    <w:rsid w:val="11EEBED4"/>
    <w:rsid w:val="120F021E"/>
    <w:rsid w:val="13029240"/>
    <w:rsid w:val="137C0A5B"/>
    <w:rsid w:val="1384B63A"/>
    <w:rsid w:val="14053A7A"/>
    <w:rsid w:val="14319834"/>
    <w:rsid w:val="14A2B5C2"/>
    <w:rsid w:val="15252856"/>
    <w:rsid w:val="157532CC"/>
    <w:rsid w:val="1631AC79"/>
    <w:rsid w:val="16430015"/>
    <w:rsid w:val="16D8FA74"/>
    <w:rsid w:val="176B322F"/>
    <w:rsid w:val="176FFAF8"/>
    <w:rsid w:val="17FDD8A0"/>
    <w:rsid w:val="180D6699"/>
    <w:rsid w:val="181E80E5"/>
    <w:rsid w:val="18347AE5"/>
    <w:rsid w:val="18567024"/>
    <w:rsid w:val="18A947EB"/>
    <w:rsid w:val="18AC0F79"/>
    <w:rsid w:val="18FEB8B3"/>
    <w:rsid w:val="1A4745FF"/>
    <w:rsid w:val="1AF2CABF"/>
    <w:rsid w:val="1B1D5082"/>
    <w:rsid w:val="1BE31660"/>
    <w:rsid w:val="1C3AD717"/>
    <w:rsid w:val="1C7AB09C"/>
    <w:rsid w:val="1D22F92B"/>
    <w:rsid w:val="1D516C83"/>
    <w:rsid w:val="1DAB4CCB"/>
    <w:rsid w:val="1E0F1665"/>
    <w:rsid w:val="1E6D354D"/>
    <w:rsid w:val="1E7573A9"/>
    <w:rsid w:val="1EC65170"/>
    <w:rsid w:val="1F0AE92A"/>
    <w:rsid w:val="1F11CBD4"/>
    <w:rsid w:val="1F3AA3C1"/>
    <w:rsid w:val="1FFA8AB6"/>
    <w:rsid w:val="21D9424E"/>
    <w:rsid w:val="21DBD356"/>
    <w:rsid w:val="21EEE26A"/>
    <w:rsid w:val="22A22748"/>
    <w:rsid w:val="23383A93"/>
    <w:rsid w:val="233845CD"/>
    <w:rsid w:val="235A7AEF"/>
    <w:rsid w:val="236593BE"/>
    <w:rsid w:val="263AAB49"/>
    <w:rsid w:val="26C9D7AE"/>
    <w:rsid w:val="272137C6"/>
    <w:rsid w:val="27699106"/>
    <w:rsid w:val="2816F9A0"/>
    <w:rsid w:val="2838AD3F"/>
    <w:rsid w:val="28556D1A"/>
    <w:rsid w:val="287A42F0"/>
    <w:rsid w:val="287D6710"/>
    <w:rsid w:val="28DFBF9F"/>
    <w:rsid w:val="293E55FA"/>
    <w:rsid w:val="29AAD9B0"/>
    <w:rsid w:val="29B9C5EA"/>
    <w:rsid w:val="29EAAB25"/>
    <w:rsid w:val="29FD24EA"/>
    <w:rsid w:val="2A2CAAFD"/>
    <w:rsid w:val="2AA5EC82"/>
    <w:rsid w:val="2AAB2925"/>
    <w:rsid w:val="2B987E75"/>
    <w:rsid w:val="2BA17229"/>
    <w:rsid w:val="2C7F998F"/>
    <w:rsid w:val="2CF166AC"/>
    <w:rsid w:val="2D08BD24"/>
    <w:rsid w:val="2DA8DE07"/>
    <w:rsid w:val="2DB6E493"/>
    <w:rsid w:val="2EC3E455"/>
    <w:rsid w:val="2EE09ACF"/>
    <w:rsid w:val="2F34C671"/>
    <w:rsid w:val="2F68A112"/>
    <w:rsid w:val="30F917FE"/>
    <w:rsid w:val="31B46C67"/>
    <w:rsid w:val="321EC5ED"/>
    <w:rsid w:val="328D8E97"/>
    <w:rsid w:val="33096B8A"/>
    <w:rsid w:val="331BEDF4"/>
    <w:rsid w:val="3334697A"/>
    <w:rsid w:val="333C4CBA"/>
    <w:rsid w:val="33503CC8"/>
    <w:rsid w:val="33F8D2B4"/>
    <w:rsid w:val="34B8E87B"/>
    <w:rsid w:val="34D86187"/>
    <w:rsid w:val="36AFA68F"/>
    <w:rsid w:val="37307376"/>
    <w:rsid w:val="3875E119"/>
    <w:rsid w:val="388F401A"/>
    <w:rsid w:val="390439ED"/>
    <w:rsid w:val="398058CF"/>
    <w:rsid w:val="3A322B68"/>
    <w:rsid w:val="3A785147"/>
    <w:rsid w:val="3ADF94E1"/>
    <w:rsid w:val="3B20FE7D"/>
    <w:rsid w:val="3B6424DF"/>
    <w:rsid w:val="3BA5DE49"/>
    <w:rsid w:val="3BB30179"/>
    <w:rsid w:val="3C26378B"/>
    <w:rsid w:val="3C9C3093"/>
    <w:rsid w:val="3CB231BC"/>
    <w:rsid w:val="3CC77A04"/>
    <w:rsid w:val="3DA6229D"/>
    <w:rsid w:val="3DF243CF"/>
    <w:rsid w:val="3E6D365D"/>
    <w:rsid w:val="3EC09E4A"/>
    <w:rsid w:val="3F328A33"/>
    <w:rsid w:val="40054F1C"/>
    <w:rsid w:val="40083C75"/>
    <w:rsid w:val="406548FB"/>
    <w:rsid w:val="407444E9"/>
    <w:rsid w:val="40834DDA"/>
    <w:rsid w:val="415FA0C5"/>
    <w:rsid w:val="41DCB41C"/>
    <w:rsid w:val="432CE615"/>
    <w:rsid w:val="4376FB9E"/>
    <w:rsid w:val="439D020D"/>
    <w:rsid w:val="43A068D5"/>
    <w:rsid w:val="4470033C"/>
    <w:rsid w:val="4538D26E"/>
    <w:rsid w:val="4616E36B"/>
    <w:rsid w:val="462BE3D9"/>
    <w:rsid w:val="46A1B7A7"/>
    <w:rsid w:val="46B44787"/>
    <w:rsid w:val="46BFE823"/>
    <w:rsid w:val="46EAD42B"/>
    <w:rsid w:val="47A01754"/>
    <w:rsid w:val="4878807C"/>
    <w:rsid w:val="48C75D6F"/>
    <w:rsid w:val="49231817"/>
    <w:rsid w:val="4A02227C"/>
    <w:rsid w:val="4A199398"/>
    <w:rsid w:val="4A5D4F83"/>
    <w:rsid w:val="4A66A9E3"/>
    <w:rsid w:val="4A807C1F"/>
    <w:rsid w:val="4B2BA09C"/>
    <w:rsid w:val="4BE556D3"/>
    <w:rsid w:val="4C1DC263"/>
    <w:rsid w:val="4C5C7875"/>
    <w:rsid w:val="4C93830F"/>
    <w:rsid w:val="4D24F8D1"/>
    <w:rsid w:val="4D7E426B"/>
    <w:rsid w:val="4DDF0D10"/>
    <w:rsid w:val="4E0FB71E"/>
    <w:rsid w:val="4E8E72B4"/>
    <w:rsid w:val="4F0B819D"/>
    <w:rsid w:val="4F235089"/>
    <w:rsid w:val="4F9544FA"/>
    <w:rsid w:val="4FE94BB1"/>
    <w:rsid w:val="5044D2F7"/>
    <w:rsid w:val="506B44B4"/>
    <w:rsid w:val="506EBB4E"/>
    <w:rsid w:val="510A9B4E"/>
    <w:rsid w:val="510C88C0"/>
    <w:rsid w:val="511F7E30"/>
    <w:rsid w:val="512BCC76"/>
    <w:rsid w:val="51AC5818"/>
    <w:rsid w:val="51F0EA60"/>
    <w:rsid w:val="5228F698"/>
    <w:rsid w:val="523A4437"/>
    <w:rsid w:val="54979A60"/>
    <w:rsid w:val="549F66D7"/>
    <w:rsid w:val="54B60709"/>
    <w:rsid w:val="558419BD"/>
    <w:rsid w:val="5756138A"/>
    <w:rsid w:val="5820F671"/>
    <w:rsid w:val="58242A98"/>
    <w:rsid w:val="58DD0209"/>
    <w:rsid w:val="5955D0A5"/>
    <w:rsid w:val="5963D891"/>
    <w:rsid w:val="598D13D8"/>
    <w:rsid w:val="5A106092"/>
    <w:rsid w:val="5A159613"/>
    <w:rsid w:val="5A257793"/>
    <w:rsid w:val="5B34BA3F"/>
    <w:rsid w:val="5B407909"/>
    <w:rsid w:val="5BED597D"/>
    <w:rsid w:val="5C7A89C5"/>
    <w:rsid w:val="5D193D6A"/>
    <w:rsid w:val="5D6CDF7A"/>
    <w:rsid w:val="5DD2F380"/>
    <w:rsid w:val="5E10FA24"/>
    <w:rsid w:val="5FB22A87"/>
    <w:rsid w:val="60263FF5"/>
    <w:rsid w:val="608425B9"/>
    <w:rsid w:val="60966C93"/>
    <w:rsid w:val="60D9F7F5"/>
    <w:rsid w:val="61030C7F"/>
    <w:rsid w:val="61355E86"/>
    <w:rsid w:val="6172A310"/>
    <w:rsid w:val="62779093"/>
    <w:rsid w:val="629CA981"/>
    <w:rsid w:val="633BDC34"/>
    <w:rsid w:val="63A5D530"/>
    <w:rsid w:val="63EC2C79"/>
    <w:rsid w:val="642B0601"/>
    <w:rsid w:val="64E5E425"/>
    <w:rsid w:val="65847539"/>
    <w:rsid w:val="65CFF43B"/>
    <w:rsid w:val="65FB1D16"/>
    <w:rsid w:val="66519E7A"/>
    <w:rsid w:val="66C48FEC"/>
    <w:rsid w:val="6737BC0A"/>
    <w:rsid w:val="6752E3AC"/>
    <w:rsid w:val="6777AAD8"/>
    <w:rsid w:val="67826488"/>
    <w:rsid w:val="67D5787E"/>
    <w:rsid w:val="67F1E926"/>
    <w:rsid w:val="68AE6331"/>
    <w:rsid w:val="68B40B1A"/>
    <w:rsid w:val="68CF47EC"/>
    <w:rsid w:val="68D96524"/>
    <w:rsid w:val="6968D99A"/>
    <w:rsid w:val="6A96FA95"/>
    <w:rsid w:val="6B48E2EF"/>
    <w:rsid w:val="6B6DECB8"/>
    <w:rsid w:val="6BAA63A0"/>
    <w:rsid w:val="6C37C9B5"/>
    <w:rsid w:val="6CB1B3FD"/>
    <w:rsid w:val="6CBB2821"/>
    <w:rsid w:val="6D907358"/>
    <w:rsid w:val="6E1A94B7"/>
    <w:rsid w:val="6E24EC4E"/>
    <w:rsid w:val="6E54AD6B"/>
    <w:rsid w:val="6E6E9B89"/>
    <w:rsid w:val="6EBAC0E3"/>
    <w:rsid w:val="6EF4D3CB"/>
    <w:rsid w:val="6F197F20"/>
    <w:rsid w:val="6F35D0F3"/>
    <w:rsid w:val="6F3D58D7"/>
    <w:rsid w:val="6F574F18"/>
    <w:rsid w:val="6FF42D83"/>
    <w:rsid w:val="70F5B531"/>
    <w:rsid w:val="7113096D"/>
    <w:rsid w:val="71A0517B"/>
    <w:rsid w:val="71AE50BB"/>
    <w:rsid w:val="71C769CE"/>
    <w:rsid w:val="72AF6263"/>
    <w:rsid w:val="73538365"/>
    <w:rsid w:val="739032B8"/>
    <w:rsid w:val="73FC38FE"/>
    <w:rsid w:val="74D66464"/>
    <w:rsid w:val="74E69F33"/>
    <w:rsid w:val="750B4A88"/>
    <w:rsid w:val="7565BA3E"/>
    <w:rsid w:val="75F3C0B3"/>
    <w:rsid w:val="7600382E"/>
    <w:rsid w:val="762F0055"/>
    <w:rsid w:val="76D56490"/>
    <w:rsid w:val="771B758A"/>
    <w:rsid w:val="7737948C"/>
    <w:rsid w:val="7753A3FE"/>
    <w:rsid w:val="777C60FA"/>
    <w:rsid w:val="77861E74"/>
    <w:rsid w:val="78780924"/>
    <w:rsid w:val="78B36F1B"/>
    <w:rsid w:val="78B57482"/>
    <w:rsid w:val="78EB6FC9"/>
    <w:rsid w:val="7920537E"/>
    <w:rsid w:val="7921ADB3"/>
    <w:rsid w:val="7930C240"/>
    <w:rsid w:val="7937DD2D"/>
    <w:rsid w:val="793F1099"/>
    <w:rsid w:val="79DA316F"/>
    <w:rsid w:val="7A3CC4DD"/>
    <w:rsid w:val="7A6FDC1A"/>
    <w:rsid w:val="7ACB1CBC"/>
    <w:rsid w:val="7B71EDC1"/>
    <w:rsid w:val="7B92A78D"/>
    <w:rsid w:val="7BC3C349"/>
    <w:rsid w:val="7BE59B8E"/>
    <w:rsid w:val="7BF48D19"/>
    <w:rsid w:val="7CD68D2C"/>
    <w:rsid w:val="7D42B5DD"/>
    <w:rsid w:val="7D684392"/>
    <w:rsid w:val="7DB84C08"/>
    <w:rsid w:val="7E3AF4C4"/>
    <w:rsid w:val="7E46259B"/>
    <w:rsid w:val="7EE77C7D"/>
    <w:rsid w:val="7F444258"/>
    <w:rsid w:val="7F4DB3B5"/>
    <w:rsid w:val="7F6F0C7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0D12"/>
  <w15:docId w15:val="{5DB44DFC-977C-43D4-9FEC-413E700EE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66"/>
      <w:ind w:left="380"/>
      <w:outlineLvl w:val="0"/>
    </w:pPr>
    <w:rPr>
      <w:b/>
      <w:bCs/>
      <w:sz w:val="28"/>
      <w:szCs w:val="28"/>
    </w:rPr>
  </w:style>
  <w:style w:type="paragraph" w:styleId="Heading2">
    <w:name w:val="heading 2"/>
    <w:basedOn w:val="Normal"/>
    <w:uiPriority w:val="9"/>
    <w:unhideWhenUsed/>
    <w:qFormat/>
    <w:pPr>
      <w:spacing w:before="91"/>
      <w:ind w:left="380" w:right="1227"/>
      <w:outlineLvl w:val="1"/>
    </w:pPr>
    <w:rPr>
      <w:i/>
      <w:sz w:val="28"/>
      <w:szCs w:val="28"/>
    </w:rPr>
  </w:style>
  <w:style w:type="paragraph" w:styleId="Heading3">
    <w:name w:val="heading 3"/>
    <w:basedOn w:val="Normal"/>
    <w:uiPriority w:val="9"/>
    <w:unhideWhenUsed/>
    <w:qFormat/>
    <w:pPr>
      <w:ind w:left="380"/>
      <w:outlineLvl w:val="2"/>
    </w:pPr>
    <w:rPr>
      <w:b/>
      <w:bCs/>
      <w:sz w:val="26"/>
      <w:szCs w:val="26"/>
    </w:rPr>
  </w:style>
  <w:style w:type="paragraph" w:styleId="Heading4">
    <w:name w:val="heading 4"/>
    <w:basedOn w:val="Normal"/>
    <w:uiPriority w:val="9"/>
    <w:unhideWhenUsed/>
    <w:qFormat/>
    <w:pPr>
      <w:ind w:left="1457" w:hanging="72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53"/>
      <w:ind w:left="380"/>
    </w:pPr>
    <w:rPr>
      <w:b/>
      <w:bCs/>
      <w:sz w:val="28"/>
      <w:szCs w:val="28"/>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00" w:hanging="720"/>
    </w:pPr>
  </w:style>
  <w:style w:type="paragraph" w:customStyle="1" w:styleId="TableParagraph">
    <w:name w:val="Table Paragraph"/>
    <w:basedOn w:val="Normal"/>
    <w:uiPriority w:val="1"/>
    <w:qFormat/>
    <w:pPr>
      <w:ind w:left="117"/>
    </w:pPr>
  </w:style>
  <w:style w:type="paragraph" w:styleId="Header">
    <w:name w:val="header"/>
    <w:basedOn w:val="Normal"/>
    <w:link w:val="HeaderChar"/>
    <w:uiPriority w:val="99"/>
    <w:unhideWhenUsed/>
    <w:rsid w:val="002D0722"/>
    <w:pPr>
      <w:tabs>
        <w:tab w:val="center" w:pos="4513"/>
        <w:tab w:val="right" w:pos="9026"/>
      </w:tabs>
    </w:pPr>
  </w:style>
  <w:style w:type="character" w:customStyle="1" w:styleId="HeaderChar">
    <w:name w:val="Header Char"/>
    <w:basedOn w:val="DefaultParagraphFont"/>
    <w:link w:val="Header"/>
    <w:uiPriority w:val="99"/>
    <w:rsid w:val="002D0722"/>
    <w:rPr>
      <w:rFonts w:ascii="Arial" w:eastAsia="Arial" w:hAnsi="Arial" w:cs="Arial"/>
      <w:lang w:val="en-GB" w:eastAsia="en-GB" w:bidi="en-GB"/>
    </w:rPr>
  </w:style>
  <w:style w:type="paragraph" w:styleId="Footer">
    <w:name w:val="footer"/>
    <w:basedOn w:val="Normal"/>
    <w:link w:val="FooterChar"/>
    <w:uiPriority w:val="99"/>
    <w:unhideWhenUsed/>
    <w:rsid w:val="002D0722"/>
    <w:pPr>
      <w:tabs>
        <w:tab w:val="center" w:pos="4513"/>
        <w:tab w:val="right" w:pos="9026"/>
      </w:tabs>
    </w:pPr>
  </w:style>
  <w:style w:type="character" w:customStyle="1" w:styleId="FooterChar">
    <w:name w:val="Footer Char"/>
    <w:basedOn w:val="DefaultParagraphFont"/>
    <w:link w:val="Footer"/>
    <w:uiPriority w:val="99"/>
    <w:rsid w:val="002D0722"/>
    <w:rPr>
      <w:rFonts w:ascii="Arial" w:eastAsia="Arial" w:hAnsi="Arial" w:cs="Arial"/>
      <w:lang w:val="en-GB" w:eastAsia="en-GB" w:bidi="en-GB"/>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A7D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D78"/>
    <w:rPr>
      <w:rFonts w:ascii="Segoe UI" w:eastAsia="Arial" w:hAnsi="Segoe UI" w:cs="Segoe UI"/>
      <w:sz w:val="18"/>
      <w:szCs w:val="18"/>
      <w:lang w:val="en-GB" w:eastAsia="en-GB" w:bidi="en-GB"/>
    </w:rPr>
  </w:style>
  <w:style w:type="paragraph" w:styleId="Revision">
    <w:name w:val="Revision"/>
    <w:hidden/>
    <w:uiPriority w:val="99"/>
    <w:semiHidden/>
    <w:rsid w:val="00913FF2"/>
    <w:pPr>
      <w:widowControl/>
      <w:autoSpaceDE/>
      <w:autoSpaceDN/>
    </w:pPr>
    <w:rPr>
      <w:rFonts w:ascii="Arial" w:eastAsia="Arial" w:hAnsi="Arial" w:cs="Arial"/>
      <w:lang w:val="en-GB" w:eastAsia="en-GB" w:bidi="en-GB"/>
    </w:rPr>
  </w:style>
  <w:style w:type="character" w:styleId="CommentReference">
    <w:name w:val="annotation reference"/>
    <w:basedOn w:val="DefaultParagraphFont"/>
    <w:uiPriority w:val="99"/>
    <w:semiHidden/>
    <w:unhideWhenUsed/>
    <w:rsid w:val="009919DB"/>
    <w:rPr>
      <w:sz w:val="16"/>
      <w:szCs w:val="16"/>
    </w:rPr>
  </w:style>
  <w:style w:type="paragraph" w:styleId="CommentText">
    <w:name w:val="annotation text"/>
    <w:basedOn w:val="Normal"/>
    <w:link w:val="CommentTextChar"/>
    <w:uiPriority w:val="99"/>
    <w:unhideWhenUsed/>
    <w:rsid w:val="009919DB"/>
    <w:rPr>
      <w:sz w:val="20"/>
      <w:szCs w:val="20"/>
    </w:rPr>
  </w:style>
  <w:style w:type="character" w:customStyle="1" w:styleId="CommentTextChar">
    <w:name w:val="Comment Text Char"/>
    <w:basedOn w:val="DefaultParagraphFont"/>
    <w:link w:val="CommentText"/>
    <w:uiPriority w:val="99"/>
    <w:rsid w:val="009919DB"/>
    <w:rPr>
      <w:rFonts w:ascii="Arial" w:eastAsia="Arial" w:hAnsi="Arial" w:cs="Arial"/>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9919DB"/>
    <w:rPr>
      <w:b/>
      <w:bCs/>
    </w:rPr>
  </w:style>
  <w:style w:type="character" w:customStyle="1" w:styleId="CommentSubjectChar">
    <w:name w:val="Comment Subject Char"/>
    <w:basedOn w:val="CommentTextChar"/>
    <w:link w:val="CommentSubject"/>
    <w:uiPriority w:val="99"/>
    <w:semiHidden/>
    <w:rsid w:val="009919DB"/>
    <w:rPr>
      <w:rFonts w:ascii="Arial" w:eastAsia="Arial" w:hAnsi="Arial" w:cs="Arial"/>
      <w:b/>
      <w:bCs/>
      <w:sz w:val="20"/>
      <w:szCs w:val="20"/>
      <w:lang w:val="en-GB" w:eastAsia="en-GB" w:bidi="en-GB"/>
    </w:rPr>
  </w:style>
  <w:style w:type="character" w:styleId="Hyperlink">
    <w:name w:val="Hyperlink"/>
    <w:basedOn w:val="DefaultParagraphFont"/>
    <w:uiPriority w:val="99"/>
    <w:unhideWhenUsed/>
    <w:rsid w:val="008222DA"/>
    <w:rPr>
      <w:color w:val="0000FF" w:themeColor="hyperlink"/>
      <w:u w:val="single"/>
    </w:rPr>
  </w:style>
  <w:style w:type="character" w:styleId="UnresolvedMention">
    <w:name w:val="Unresolved Mention"/>
    <w:basedOn w:val="DefaultParagraphFont"/>
    <w:uiPriority w:val="99"/>
    <w:semiHidden/>
    <w:unhideWhenUsed/>
    <w:rsid w:val="008222DA"/>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448671">
      <w:bodyDiv w:val="1"/>
      <w:marLeft w:val="0"/>
      <w:marRight w:val="0"/>
      <w:marTop w:val="0"/>
      <w:marBottom w:val="0"/>
      <w:divBdr>
        <w:top w:val="none" w:sz="0" w:space="0" w:color="auto"/>
        <w:left w:val="none" w:sz="0" w:space="0" w:color="auto"/>
        <w:bottom w:val="none" w:sz="0" w:space="0" w:color="auto"/>
        <w:right w:val="none" w:sz="0" w:space="0" w:color="auto"/>
      </w:divBdr>
      <w:divsChild>
        <w:div w:id="8683368">
          <w:marLeft w:val="0"/>
          <w:marRight w:val="0"/>
          <w:marTop w:val="0"/>
          <w:marBottom w:val="0"/>
          <w:divBdr>
            <w:top w:val="none" w:sz="0" w:space="0" w:color="auto"/>
            <w:left w:val="none" w:sz="0" w:space="0" w:color="auto"/>
            <w:bottom w:val="none" w:sz="0" w:space="0" w:color="auto"/>
            <w:right w:val="none" w:sz="0" w:space="0" w:color="auto"/>
          </w:divBdr>
          <w:divsChild>
            <w:div w:id="895362851">
              <w:marLeft w:val="0"/>
              <w:marRight w:val="0"/>
              <w:marTop w:val="0"/>
              <w:marBottom w:val="0"/>
              <w:divBdr>
                <w:top w:val="none" w:sz="0" w:space="0" w:color="auto"/>
                <w:left w:val="none" w:sz="0" w:space="0" w:color="auto"/>
                <w:bottom w:val="none" w:sz="0" w:space="0" w:color="auto"/>
                <w:right w:val="none" w:sz="0" w:space="0" w:color="auto"/>
              </w:divBdr>
            </w:div>
          </w:divsChild>
        </w:div>
        <w:div w:id="301692489">
          <w:marLeft w:val="0"/>
          <w:marRight w:val="0"/>
          <w:marTop w:val="0"/>
          <w:marBottom w:val="0"/>
          <w:divBdr>
            <w:top w:val="none" w:sz="0" w:space="0" w:color="auto"/>
            <w:left w:val="none" w:sz="0" w:space="0" w:color="auto"/>
            <w:bottom w:val="none" w:sz="0" w:space="0" w:color="auto"/>
            <w:right w:val="none" w:sz="0" w:space="0" w:color="auto"/>
          </w:divBdr>
          <w:divsChild>
            <w:div w:id="272904348">
              <w:marLeft w:val="0"/>
              <w:marRight w:val="0"/>
              <w:marTop w:val="0"/>
              <w:marBottom w:val="0"/>
              <w:divBdr>
                <w:top w:val="none" w:sz="0" w:space="0" w:color="auto"/>
                <w:left w:val="none" w:sz="0" w:space="0" w:color="auto"/>
                <w:bottom w:val="none" w:sz="0" w:space="0" w:color="auto"/>
                <w:right w:val="none" w:sz="0" w:space="0" w:color="auto"/>
              </w:divBdr>
            </w:div>
            <w:div w:id="1718966355">
              <w:marLeft w:val="0"/>
              <w:marRight w:val="0"/>
              <w:marTop w:val="0"/>
              <w:marBottom w:val="0"/>
              <w:divBdr>
                <w:top w:val="none" w:sz="0" w:space="0" w:color="auto"/>
                <w:left w:val="none" w:sz="0" w:space="0" w:color="auto"/>
                <w:bottom w:val="none" w:sz="0" w:space="0" w:color="auto"/>
                <w:right w:val="none" w:sz="0" w:space="0" w:color="auto"/>
              </w:divBdr>
            </w:div>
            <w:div w:id="1917548853">
              <w:marLeft w:val="0"/>
              <w:marRight w:val="0"/>
              <w:marTop w:val="0"/>
              <w:marBottom w:val="0"/>
              <w:divBdr>
                <w:top w:val="none" w:sz="0" w:space="0" w:color="auto"/>
                <w:left w:val="none" w:sz="0" w:space="0" w:color="auto"/>
                <w:bottom w:val="none" w:sz="0" w:space="0" w:color="auto"/>
                <w:right w:val="none" w:sz="0" w:space="0" w:color="auto"/>
              </w:divBdr>
            </w:div>
            <w:div w:id="2029257034">
              <w:marLeft w:val="0"/>
              <w:marRight w:val="0"/>
              <w:marTop w:val="0"/>
              <w:marBottom w:val="0"/>
              <w:divBdr>
                <w:top w:val="none" w:sz="0" w:space="0" w:color="auto"/>
                <w:left w:val="none" w:sz="0" w:space="0" w:color="auto"/>
                <w:bottom w:val="none" w:sz="0" w:space="0" w:color="auto"/>
                <w:right w:val="none" w:sz="0" w:space="0" w:color="auto"/>
              </w:divBdr>
            </w:div>
          </w:divsChild>
        </w:div>
        <w:div w:id="385877538">
          <w:marLeft w:val="0"/>
          <w:marRight w:val="0"/>
          <w:marTop w:val="0"/>
          <w:marBottom w:val="0"/>
          <w:divBdr>
            <w:top w:val="none" w:sz="0" w:space="0" w:color="auto"/>
            <w:left w:val="none" w:sz="0" w:space="0" w:color="auto"/>
            <w:bottom w:val="none" w:sz="0" w:space="0" w:color="auto"/>
            <w:right w:val="none" w:sz="0" w:space="0" w:color="auto"/>
          </w:divBdr>
          <w:divsChild>
            <w:div w:id="1747025145">
              <w:marLeft w:val="0"/>
              <w:marRight w:val="0"/>
              <w:marTop w:val="0"/>
              <w:marBottom w:val="0"/>
              <w:divBdr>
                <w:top w:val="none" w:sz="0" w:space="0" w:color="auto"/>
                <w:left w:val="none" w:sz="0" w:space="0" w:color="auto"/>
                <w:bottom w:val="none" w:sz="0" w:space="0" w:color="auto"/>
                <w:right w:val="none" w:sz="0" w:space="0" w:color="auto"/>
              </w:divBdr>
            </w:div>
            <w:div w:id="2020619305">
              <w:marLeft w:val="0"/>
              <w:marRight w:val="0"/>
              <w:marTop w:val="0"/>
              <w:marBottom w:val="0"/>
              <w:divBdr>
                <w:top w:val="none" w:sz="0" w:space="0" w:color="auto"/>
                <w:left w:val="none" w:sz="0" w:space="0" w:color="auto"/>
                <w:bottom w:val="none" w:sz="0" w:space="0" w:color="auto"/>
                <w:right w:val="none" w:sz="0" w:space="0" w:color="auto"/>
              </w:divBdr>
            </w:div>
          </w:divsChild>
        </w:div>
        <w:div w:id="388964227">
          <w:marLeft w:val="0"/>
          <w:marRight w:val="0"/>
          <w:marTop w:val="0"/>
          <w:marBottom w:val="0"/>
          <w:divBdr>
            <w:top w:val="none" w:sz="0" w:space="0" w:color="auto"/>
            <w:left w:val="none" w:sz="0" w:space="0" w:color="auto"/>
            <w:bottom w:val="none" w:sz="0" w:space="0" w:color="auto"/>
            <w:right w:val="none" w:sz="0" w:space="0" w:color="auto"/>
          </w:divBdr>
          <w:divsChild>
            <w:div w:id="151726638">
              <w:marLeft w:val="0"/>
              <w:marRight w:val="0"/>
              <w:marTop w:val="0"/>
              <w:marBottom w:val="0"/>
              <w:divBdr>
                <w:top w:val="none" w:sz="0" w:space="0" w:color="auto"/>
                <w:left w:val="none" w:sz="0" w:space="0" w:color="auto"/>
                <w:bottom w:val="none" w:sz="0" w:space="0" w:color="auto"/>
                <w:right w:val="none" w:sz="0" w:space="0" w:color="auto"/>
              </w:divBdr>
            </w:div>
            <w:div w:id="596786819">
              <w:marLeft w:val="0"/>
              <w:marRight w:val="0"/>
              <w:marTop w:val="0"/>
              <w:marBottom w:val="0"/>
              <w:divBdr>
                <w:top w:val="none" w:sz="0" w:space="0" w:color="auto"/>
                <w:left w:val="none" w:sz="0" w:space="0" w:color="auto"/>
                <w:bottom w:val="none" w:sz="0" w:space="0" w:color="auto"/>
                <w:right w:val="none" w:sz="0" w:space="0" w:color="auto"/>
              </w:divBdr>
            </w:div>
            <w:div w:id="1026835838">
              <w:marLeft w:val="0"/>
              <w:marRight w:val="0"/>
              <w:marTop w:val="0"/>
              <w:marBottom w:val="0"/>
              <w:divBdr>
                <w:top w:val="none" w:sz="0" w:space="0" w:color="auto"/>
                <w:left w:val="none" w:sz="0" w:space="0" w:color="auto"/>
                <w:bottom w:val="none" w:sz="0" w:space="0" w:color="auto"/>
                <w:right w:val="none" w:sz="0" w:space="0" w:color="auto"/>
              </w:divBdr>
            </w:div>
            <w:div w:id="1182085378">
              <w:marLeft w:val="0"/>
              <w:marRight w:val="0"/>
              <w:marTop w:val="0"/>
              <w:marBottom w:val="0"/>
              <w:divBdr>
                <w:top w:val="none" w:sz="0" w:space="0" w:color="auto"/>
                <w:left w:val="none" w:sz="0" w:space="0" w:color="auto"/>
                <w:bottom w:val="none" w:sz="0" w:space="0" w:color="auto"/>
                <w:right w:val="none" w:sz="0" w:space="0" w:color="auto"/>
              </w:divBdr>
            </w:div>
          </w:divsChild>
        </w:div>
        <w:div w:id="443036298">
          <w:marLeft w:val="0"/>
          <w:marRight w:val="0"/>
          <w:marTop w:val="0"/>
          <w:marBottom w:val="0"/>
          <w:divBdr>
            <w:top w:val="none" w:sz="0" w:space="0" w:color="auto"/>
            <w:left w:val="none" w:sz="0" w:space="0" w:color="auto"/>
            <w:bottom w:val="none" w:sz="0" w:space="0" w:color="auto"/>
            <w:right w:val="none" w:sz="0" w:space="0" w:color="auto"/>
          </w:divBdr>
          <w:divsChild>
            <w:div w:id="1875650386">
              <w:marLeft w:val="0"/>
              <w:marRight w:val="0"/>
              <w:marTop w:val="0"/>
              <w:marBottom w:val="0"/>
              <w:divBdr>
                <w:top w:val="none" w:sz="0" w:space="0" w:color="auto"/>
                <w:left w:val="none" w:sz="0" w:space="0" w:color="auto"/>
                <w:bottom w:val="none" w:sz="0" w:space="0" w:color="auto"/>
                <w:right w:val="none" w:sz="0" w:space="0" w:color="auto"/>
              </w:divBdr>
            </w:div>
          </w:divsChild>
        </w:div>
        <w:div w:id="461505273">
          <w:marLeft w:val="0"/>
          <w:marRight w:val="0"/>
          <w:marTop w:val="0"/>
          <w:marBottom w:val="0"/>
          <w:divBdr>
            <w:top w:val="none" w:sz="0" w:space="0" w:color="auto"/>
            <w:left w:val="none" w:sz="0" w:space="0" w:color="auto"/>
            <w:bottom w:val="none" w:sz="0" w:space="0" w:color="auto"/>
            <w:right w:val="none" w:sz="0" w:space="0" w:color="auto"/>
          </w:divBdr>
          <w:divsChild>
            <w:div w:id="1531533295">
              <w:marLeft w:val="0"/>
              <w:marRight w:val="0"/>
              <w:marTop w:val="0"/>
              <w:marBottom w:val="0"/>
              <w:divBdr>
                <w:top w:val="none" w:sz="0" w:space="0" w:color="auto"/>
                <w:left w:val="none" w:sz="0" w:space="0" w:color="auto"/>
                <w:bottom w:val="none" w:sz="0" w:space="0" w:color="auto"/>
                <w:right w:val="none" w:sz="0" w:space="0" w:color="auto"/>
              </w:divBdr>
            </w:div>
            <w:div w:id="1595016198">
              <w:marLeft w:val="0"/>
              <w:marRight w:val="0"/>
              <w:marTop w:val="0"/>
              <w:marBottom w:val="0"/>
              <w:divBdr>
                <w:top w:val="none" w:sz="0" w:space="0" w:color="auto"/>
                <w:left w:val="none" w:sz="0" w:space="0" w:color="auto"/>
                <w:bottom w:val="none" w:sz="0" w:space="0" w:color="auto"/>
                <w:right w:val="none" w:sz="0" w:space="0" w:color="auto"/>
              </w:divBdr>
            </w:div>
          </w:divsChild>
        </w:div>
        <w:div w:id="567501095">
          <w:marLeft w:val="0"/>
          <w:marRight w:val="0"/>
          <w:marTop w:val="0"/>
          <w:marBottom w:val="0"/>
          <w:divBdr>
            <w:top w:val="none" w:sz="0" w:space="0" w:color="auto"/>
            <w:left w:val="none" w:sz="0" w:space="0" w:color="auto"/>
            <w:bottom w:val="none" w:sz="0" w:space="0" w:color="auto"/>
            <w:right w:val="none" w:sz="0" w:space="0" w:color="auto"/>
          </w:divBdr>
          <w:divsChild>
            <w:div w:id="1726685974">
              <w:marLeft w:val="0"/>
              <w:marRight w:val="0"/>
              <w:marTop w:val="0"/>
              <w:marBottom w:val="0"/>
              <w:divBdr>
                <w:top w:val="none" w:sz="0" w:space="0" w:color="auto"/>
                <w:left w:val="none" w:sz="0" w:space="0" w:color="auto"/>
                <w:bottom w:val="none" w:sz="0" w:space="0" w:color="auto"/>
                <w:right w:val="none" w:sz="0" w:space="0" w:color="auto"/>
              </w:divBdr>
            </w:div>
          </w:divsChild>
        </w:div>
        <w:div w:id="654527928">
          <w:marLeft w:val="0"/>
          <w:marRight w:val="0"/>
          <w:marTop w:val="0"/>
          <w:marBottom w:val="0"/>
          <w:divBdr>
            <w:top w:val="none" w:sz="0" w:space="0" w:color="auto"/>
            <w:left w:val="none" w:sz="0" w:space="0" w:color="auto"/>
            <w:bottom w:val="none" w:sz="0" w:space="0" w:color="auto"/>
            <w:right w:val="none" w:sz="0" w:space="0" w:color="auto"/>
          </w:divBdr>
          <w:divsChild>
            <w:div w:id="1529685399">
              <w:marLeft w:val="0"/>
              <w:marRight w:val="0"/>
              <w:marTop w:val="0"/>
              <w:marBottom w:val="0"/>
              <w:divBdr>
                <w:top w:val="none" w:sz="0" w:space="0" w:color="auto"/>
                <w:left w:val="none" w:sz="0" w:space="0" w:color="auto"/>
                <w:bottom w:val="none" w:sz="0" w:space="0" w:color="auto"/>
                <w:right w:val="none" w:sz="0" w:space="0" w:color="auto"/>
              </w:divBdr>
            </w:div>
          </w:divsChild>
        </w:div>
        <w:div w:id="758452345">
          <w:marLeft w:val="0"/>
          <w:marRight w:val="0"/>
          <w:marTop w:val="0"/>
          <w:marBottom w:val="0"/>
          <w:divBdr>
            <w:top w:val="none" w:sz="0" w:space="0" w:color="auto"/>
            <w:left w:val="none" w:sz="0" w:space="0" w:color="auto"/>
            <w:bottom w:val="none" w:sz="0" w:space="0" w:color="auto"/>
            <w:right w:val="none" w:sz="0" w:space="0" w:color="auto"/>
          </w:divBdr>
          <w:divsChild>
            <w:div w:id="593561862">
              <w:marLeft w:val="0"/>
              <w:marRight w:val="0"/>
              <w:marTop w:val="0"/>
              <w:marBottom w:val="0"/>
              <w:divBdr>
                <w:top w:val="none" w:sz="0" w:space="0" w:color="auto"/>
                <w:left w:val="none" w:sz="0" w:space="0" w:color="auto"/>
                <w:bottom w:val="none" w:sz="0" w:space="0" w:color="auto"/>
                <w:right w:val="none" w:sz="0" w:space="0" w:color="auto"/>
              </w:divBdr>
            </w:div>
          </w:divsChild>
        </w:div>
        <w:div w:id="804854859">
          <w:marLeft w:val="0"/>
          <w:marRight w:val="0"/>
          <w:marTop w:val="0"/>
          <w:marBottom w:val="0"/>
          <w:divBdr>
            <w:top w:val="none" w:sz="0" w:space="0" w:color="auto"/>
            <w:left w:val="none" w:sz="0" w:space="0" w:color="auto"/>
            <w:bottom w:val="none" w:sz="0" w:space="0" w:color="auto"/>
            <w:right w:val="none" w:sz="0" w:space="0" w:color="auto"/>
          </w:divBdr>
          <w:divsChild>
            <w:div w:id="1480413684">
              <w:marLeft w:val="0"/>
              <w:marRight w:val="0"/>
              <w:marTop w:val="0"/>
              <w:marBottom w:val="0"/>
              <w:divBdr>
                <w:top w:val="none" w:sz="0" w:space="0" w:color="auto"/>
                <w:left w:val="none" w:sz="0" w:space="0" w:color="auto"/>
                <w:bottom w:val="none" w:sz="0" w:space="0" w:color="auto"/>
                <w:right w:val="none" w:sz="0" w:space="0" w:color="auto"/>
              </w:divBdr>
            </w:div>
          </w:divsChild>
        </w:div>
        <w:div w:id="825509292">
          <w:marLeft w:val="0"/>
          <w:marRight w:val="0"/>
          <w:marTop w:val="0"/>
          <w:marBottom w:val="0"/>
          <w:divBdr>
            <w:top w:val="none" w:sz="0" w:space="0" w:color="auto"/>
            <w:left w:val="none" w:sz="0" w:space="0" w:color="auto"/>
            <w:bottom w:val="none" w:sz="0" w:space="0" w:color="auto"/>
            <w:right w:val="none" w:sz="0" w:space="0" w:color="auto"/>
          </w:divBdr>
          <w:divsChild>
            <w:div w:id="742525220">
              <w:marLeft w:val="0"/>
              <w:marRight w:val="0"/>
              <w:marTop w:val="0"/>
              <w:marBottom w:val="0"/>
              <w:divBdr>
                <w:top w:val="none" w:sz="0" w:space="0" w:color="auto"/>
                <w:left w:val="none" w:sz="0" w:space="0" w:color="auto"/>
                <w:bottom w:val="none" w:sz="0" w:space="0" w:color="auto"/>
                <w:right w:val="none" w:sz="0" w:space="0" w:color="auto"/>
              </w:divBdr>
            </w:div>
            <w:div w:id="1790737608">
              <w:marLeft w:val="0"/>
              <w:marRight w:val="0"/>
              <w:marTop w:val="0"/>
              <w:marBottom w:val="0"/>
              <w:divBdr>
                <w:top w:val="none" w:sz="0" w:space="0" w:color="auto"/>
                <w:left w:val="none" w:sz="0" w:space="0" w:color="auto"/>
                <w:bottom w:val="none" w:sz="0" w:space="0" w:color="auto"/>
                <w:right w:val="none" w:sz="0" w:space="0" w:color="auto"/>
              </w:divBdr>
            </w:div>
          </w:divsChild>
        </w:div>
        <w:div w:id="858349318">
          <w:marLeft w:val="0"/>
          <w:marRight w:val="0"/>
          <w:marTop w:val="0"/>
          <w:marBottom w:val="0"/>
          <w:divBdr>
            <w:top w:val="none" w:sz="0" w:space="0" w:color="auto"/>
            <w:left w:val="none" w:sz="0" w:space="0" w:color="auto"/>
            <w:bottom w:val="none" w:sz="0" w:space="0" w:color="auto"/>
            <w:right w:val="none" w:sz="0" w:space="0" w:color="auto"/>
          </w:divBdr>
          <w:divsChild>
            <w:div w:id="310525420">
              <w:marLeft w:val="0"/>
              <w:marRight w:val="0"/>
              <w:marTop w:val="0"/>
              <w:marBottom w:val="0"/>
              <w:divBdr>
                <w:top w:val="none" w:sz="0" w:space="0" w:color="auto"/>
                <w:left w:val="none" w:sz="0" w:space="0" w:color="auto"/>
                <w:bottom w:val="none" w:sz="0" w:space="0" w:color="auto"/>
                <w:right w:val="none" w:sz="0" w:space="0" w:color="auto"/>
              </w:divBdr>
            </w:div>
            <w:div w:id="493184441">
              <w:marLeft w:val="0"/>
              <w:marRight w:val="0"/>
              <w:marTop w:val="0"/>
              <w:marBottom w:val="0"/>
              <w:divBdr>
                <w:top w:val="none" w:sz="0" w:space="0" w:color="auto"/>
                <w:left w:val="none" w:sz="0" w:space="0" w:color="auto"/>
                <w:bottom w:val="none" w:sz="0" w:space="0" w:color="auto"/>
                <w:right w:val="none" w:sz="0" w:space="0" w:color="auto"/>
              </w:divBdr>
            </w:div>
          </w:divsChild>
        </w:div>
        <w:div w:id="921337044">
          <w:marLeft w:val="0"/>
          <w:marRight w:val="0"/>
          <w:marTop w:val="0"/>
          <w:marBottom w:val="0"/>
          <w:divBdr>
            <w:top w:val="none" w:sz="0" w:space="0" w:color="auto"/>
            <w:left w:val="none" w:sz="0" w:space="0" w:color="auto"/>
            <w:bottom w:val="none" w:sz="0" w:space="0" w:color="auto"/>
            <w:right w:val="none" w:sz="0" w:space="0" w:color="auto"/>
          </w:divBdr>
          <w:divsChild>
            <w:div w:id="1667857665">
              <w:marLeft w:val="0"/>
              <w:marRight w:val="0"/>
              <w:marTop w:val="0"/>
              <w:marBottom w:val="0"/>
              <w:divBdr>
                <w:top w:val="none" w:sz="0" w:space="0" w:color="auto"/>
                <w:left w:val="none" w:sz="0" w:space="0" w:color="auto"/>
                <w:bottom w:val="none" w:sz="0" w:space="0" w:color="auto"/>
                <w:right w:val="none" w:sz="0" w:space="0" w:color="auto"/>
              </w:divBdr>
            </w:div>
          </w:divsChild>
        </w:div>
        <w:div w:id="1073239778">
          <w:marLeft w:val="0"/>
          <w:marRight w:val="0"/>
          <w:marTop w:val="0"/>
          <w:marBottom w:val="0"/>
          <w:divBdr>
            <w:top w:val="none" w:sz="0" w:space="0" w:color="auto"/>
            <w:left w:val="none" w:sz="0" w:space="0" w:color="auto"/>
            <w:bottom w:val="none" w:sz="0" w:space="0" w:color="auto"/>
            <w:right w:val="none" w:sz="0" w:space="0" w:color="auto"/>
          </w:divBdr>
          <w:divsChild>
            <w:div w:id="468476463">
              <w:marLeft w:val="0"/>
              <w:marRight w:val="0"/>
              <w:marTop w:val="0"/>
              <w:marBottom w:val="0"/>
              <w:divBdr>
                <w:top w:val="none" w:sz="0" w:space="0" w:color="auto"/>
                <w:left w:val="none" w:sz="0" w:space="0" w:color="auto"/>
                <w:bottom w:val="none" w:sz="0" w:space="0" w:color="auto"/>
                <w:right w:val="none" w:sz="0" w:space="0" w:color="auto"/>
              </w:divBdr>
            </w:div>
          </w:divsChild>
        </w:div>
        <w:div w:id="1099836665">
          <w:marLeft w:val="0"/>
          <w:marRight w:val="0"/>
          <w:marTop w:val="0"/>
          <w:marBottom w:val="0"/>
          <w:divBdr>
            <w:top w:val="none" w:sz="0" w:space="0" w:color="auto"/>
            <w:left w:val="none" w:sz="0" w:space="0" w:color="auto"/>
            <w:bottom w:val="none" w:sz="0" w:space="0" w:color="auto"/>
            <w:right w:val="none" w:sz="0" w:space="0" w:color="auto"/>
          </w:divBdr>
          <w:divsChild>
            <w:div w:id="75135228">
              <w:marLeft w:val="0"/>
              <w:marRight w:val="0"/>
              <w:marTop w:val="0"/>
              <w:marBottom w:val="0"/>
              <w:divBdr>
                <w:top w:val="none" w:sz="0" w:space="0" w:color="auto"/>
                <w:left w:val="none" w:sz="0" w:space="0" w:color="auto"/>
                <w:bottom w:val="none" w:sz="0" w:space="0" w:color="auto"/>
                <w:right w:val="none" w:sz="0" w:space="0" w:color="auto"/>
              </w:divBdr>
            </w:div>
            <w:div w:id="315114658">
              <w:marLeft w:val="0"/>
              <w:marRight w:val="0"/>
              <w:marTop w:val="0"/>
              <w:marBottom w:val="0"/>
              <w:divBdr>
                <w:top w:val="none" w:sz="0" w:space="0" w:color="auto"/>
                <w:left w:val="none" w:sz="0" w:space="0" w:color="auto"/>
                <w:bottom w:val="none" w:sz="0" w:space="0" w:color="auto"/>
                <w:right w:val="none" w:sz="0" w:space="0" w:color="auto"/>
              </w:divBdr>
            </w:div>
            <w:div w:id="357313783">
              <w:marLeft w:val="0"/>
              <w:marRight w:val="0"/>
              <w:marTop w:val="0"/>
              <w:marBottom w:val="0"/>
              <w:divBdr>
                <w:top w:val="none" w:sz="0" w:space="0" w:color="auto"/>
                <w:left w:val="none" w:sz="0" w:space="0" w:color="auto"/>
                <w:bottom w:val="none" w:sz="0" w:space="0" w:color="auto"/>
                <w:right w:val="none" w:sz="0" w:space="0" w:color="auto"/>
              </w:divBdr>
            </w:div>
            <w:div w:id="1606380887">
              <w:marLeft w:val="0"/>
              <w:marRight w:val="0"/>
              <w:marTop w:val="0"/>
              <w:marBottom w:val="0"/>
              <w:divBdr>
                <w:top w:val="none" w:sz="0" w:space="0" w:color="auto"/>
                <w:left w:val="none" w:sz="0" w:space="0" w:color="auto"/>
                <w:bottom w:val="none" w:sz="0" w:space="0" w:color="auto"/>
                <w:right w:val="none" w:sz="0" w:space="0" w:color="auto"/>
              </w:divBdr>
            </w:div>
            <w:div w:id="2091854203">
              <w:marLeft w:val="0"/>
              <w:marRight w:val="0"/>
              <w:marTop w:val="0"/>
              <w:marBottom w:val="0"/>
              <w:divBdr>
                <w:top w:val="none" w:sz="0" w:space="0" w:color="auto"/>
                <w:left w:val="none" w:sz="0" w:space="0" w:color="auto"/>
                <w:bottom w:val="none" w:sz="0" w:space="0" w:color="auto"/>
                <w:right w:val="none" w:sz="0" w:space="0" w:color="auto"/>
              </w:divBdr>
            </w:div>
          </w:divsChild>
        </w:div>
        <w:div w:id="1281836579">
          <w:marLeft w:val="0"/>
          <w:marRight w:val="0"/>
          <w:marTop w:val="0"/>
          <w:marBottom w:val="0"/>
          <w:divBdr>
            <w:top w:val="none" w:sz="0" w:space="0" w:color="auto"/>
            <w:left w:val="none" w:sz="0" w:space="0" w:color="auto"/>
            <w:bottom w:val="none" w:sz="0" w:space="0" w:color="auto"/>
            <w:right w:val="none" w:sz="0" w:space="0" w:color="auto"/>
          </w:divBdr>
          <w:divsChild>
            <w:div w:id="141822812">
              <w:marLeft w:val="0"/>
              <w:marRight w:val="0"/>
              <w:marTop w:val="0"/>
              <w:marBottom w:val="0"/>
              <w:divBdr>
                <w:top w:val="none" w:sz="0" w:space="0" w:color="auto"/>
                <w:left w:val="none" w:sz="0" w:space="0" w:color="auto"/>
                <w:bottom w:val="none" w:sz="0" w:space="0" w:color="auto"/>
                <w:right w:val="none" w:sz="0" w:space="0" w:color="auto"/>
              </w:divBdr>
            </w:div>
            <w:div w:id="751121885">
              <w:marLeft w:val="0"/>
              <w:marRight w:val="0"/>
              <w:marTop w:val="0"/>
              <w:marBottom w:val="0"/>
              <w:divBdr>
                <w:top w:val="none" w:sz="0" w:space="0" w:color="auto"/>
                <w:left w:val="none" w:sz="0" w:space="0" w:color="auto"/>
                <w:bottom w:val="none" w:sz="0" w:space="0" w:color="auto"/>
                <w:right w:val="none" w:sz="0" w:space="0" w:color="auto"/>
              </w:divBdr>
            </w:div>
          </w:divsChild>
        </w:div>
        <w:div w:id="1390962141">
          <w:marLeft w:val="0"/>
          <w:marRight w:val="0"/>
          <w:marTop w:val="0"/>
          <w:marBottom w:val="0"/>
          <w:divBdr>
            <w:top w:val="none" w:sz="0" w:space="0" w:color="auto"/>
            <w:left w:val="none" w:sz="0" w:space="0" w:color="auto"/>
            <w:bottom w:val="none" w:sz="0" w:space="0" w:color="auto"/>
            <w:right w:val="none" w:sz="0" w:space="0" w:color="auto"/>
          </w:divBdr>
          <w:divsChild>
            <w:div w:id="1015551">
              <w:marLeft w:val="0"/>
              <w:marRight w:val="0"/>
              <w:marTop w:val="0"/>
              <w:marBottom w:val="0"/>
              <w:divBdr>
                <w:top w:val="none" w:sz="0" w:space="0" w:color="auto"/>
                <w:left w:val="none" w:sz="0" w:space="0" w:color="auto"/>
                <w:bottom w:val="none" w:sz="0" w:space="0" w:color="auto"/>
                <w:right w:val="none" w:sz="0" w:space="0" w:color="auto"/>
              </w:divBdr>
            </w:div>
            <w:div w:id="583610724">
              <w:marLeft w:val="0"/>
              <w:marRight w:val="0"/>
              <w:marTop w:val="0"/>
              <w:marBottom w:val="0"/>
              <w:divBdr>
                <w:top w:val="none" w:sz="0" w:space="0" w:color="auto"/>
                <w:left w:val="none" w:sz="0" w:space="0" w:color="auto"/>
                <w:bottom w:val="none" w:sz="0" w:space="0" w:color="auto"/>
                <w:right w:val="none" w:sz="0" w:space="0" w:color="auto"/>
              </w:divBdr>
            </w:div>
          </w:divsChild>
        </w:div>
        <w:div w:id="1495074875">
          <w:marLeft w:val="0"/>
          <w:marRight w:val="0"/>
          <w:marTop w:val="0"/>
          <w:marBottom w:val="0"/>
          <w:divBdr>
            <w:top w:val="none" w:sz="0" w:space="0" w:color="auto"/>
            <w:left w:val="none" w:sz="0" w:space="0" w:color="auto"/>
            <w:bottom w:val="none" w:sz="0" w:space="0" w:color="auto"/>
            <w:right w:val="none" w:sz="0" w:space="0" w:color="auto"/>
          </w:divBdr>
          <w:divsChild>
            <w:div w:id="2091265893">
              <w:marLeft w:val="0"/>
              <w:marRight w:val="0"/>
              <w:marTop w:val="0"/>
              <w:marBottom w:val="0"/>
              <w:divBdr>
                <w:top w:val="none" w:sz="0" w:space="0" w:color="auto"/>
                <w:left w:val="none" w:sz="0" w:space="0" w:color="auto"/>
                <w:bottom w:val="none" w:sz="0" w:space="0" w:color="auto"/>
                <w:right w:val="none" w:sz="0" w:space="0" w:color="auto"/>
              </w:divBdr>
            </w:div>
          </w:divsChild>
        </w:div>
        <w:div w:id="1498499043">
          <w:marLeft w:val="0"/>
          <w:marRight w:val="0"/>
          <w:marTop w:val="0"/>
          <w:marBottom w:val="0"/>
          <w:divBdr>
            <w:top w:val="none" w:sz="0" w:space="0" w:color="auto"/>
            <w:left w:val="none" w:sz="0" w:space="0" w:color="auto"/>
            <w:bottom w:val="none" w:sz="0" w:space="0" w:color="auto"/>
            <w:right w:val="none" w:sz="0" w:space="0" w:color="auto"/>
          </w:divBdr>
          <w:divsChild>
            <w:div w:id="331108900">
              <w:marLeft w:val="0"/>
              <w:marRight w:val="0"/>
              <w:marTop w:val="0"/>
              <w:marBottom w:val="0"/>
              <w:divBdr>
                <w:top w:val="none" w:sz="0" w:space="0" w:color="auto"/>
                <w:left w:val="none" w:sz="0" w:space="0" w:color="auto"/>
                <w:bottom w:val="none" w:sz="0" w:space="0" w:color="auto"/>
                <w:right w:val="none" w:sz="0" w:space="0" w:color="auto"/>
              </w:divBdr>
            </w:div>
            <w:div w:id="1634676635">
              <w:marLeft w:val="0"/>
              <w:marRight w:val="0"/>
              <w:marTop w:val="0"/>
              <w:marBottom w:val="0"/>
              <w:divBdr>
                <w:top w:val="none" w:sz="0" w:space="0" w:color="auto"/>
                <w:left w:val="none" w:sz="0" w:space="0" w:color="auto"/>
                <w:bottom w:val="none" w:sz="0" w:space="0" w:color="auto"/>
                <w:right w:val="none" w:sz="0" w:space="0" w:color="auto"/>
              </w:divBdr>
            </w:div>
            <w:div w:id="1655177799">
              <w:marLeft w:val="0"/>
              <w:marRight w:val="0"/>
              <w:marTop w:val="0"/>
              <w:marBottom w:val="0"/>
              <w:divBdr>
                <w:top w:val="none" w:sz="0" w:space="0" w:color="auto"/>
                <w:left w:val="none" w:sz="0" w:space="0" w:color="auto"/>
                <w:bottom w:val="none" w:sz="0" w:space="0" w:color="auto"/>
                <w:right w:val="none" w:sz="0" w:space="0" w:color="auto"/>
              </w:divBdr>
            </w:div>
            <w:div w:id="2117017072">
              <w:marLeft w:val="0"/>
              <w:marRight w:val="0"/>
              <w:marTop w:val="0"/>
              <w:marBottom w:val="0"/>
              <w:divBdr>
                <w:top w:val="none" w:sz="0" w:space="0" w:color="auto"/>
                <w:left w:val="none" w:sz="0" w:space="0" w:color="auto"/>
                <w:bottom w:val="none" w:sz="0" w:space="0" w:color="auto"/>
                <w:right w:val="none" w:sz="0" w:space="0" w:color="auto"/>
              </w:divBdr>
            </w:div>
          </w:divsChild>
        </w:div>
        <w:div w:id="1536583228">
          <w:marLeft w:val="0"/>
          <w:marRight w:val="0"/>
          <w:marTop w:val="0"/>
          <w:marBottom w:val="0"/>
          <w:divBdr>
            <w:top w:val="none" w:sz="0" w:space="0" w:color="auto"/>
            <w:left w:val="none" w:sz="0" w:space="0" w:color="auto"/>
            <w:bottom w:val="none" w:sz="0" w:space="0" w:color="auto"/>
            <w:right w:val="none" w:sz="0" w:space="0" w:color="auto"/>
          </w:divBdr>
          <w:divsChild>
            <w:div w:id="220990631">
              <w:marLeft w:val="0"/>
              <w:marRight w:val="0"/>
              <w:marTop w:val="0"/>
              <w:marBottom w:val="0"/>
              <w:divBdr>
                <w:top w:val="none" w:sz="0" w:space="0" w:color="auto"/>
                <w:left w:val="none" w:sz="0" w:space="0" w:color="auto"/>
                <w:bottom w:val="none" w:sz="0" w:space="0" w:color="auto"/>
                <w:right w:val="none" w:sz="0" w:space="0" w:color="auto"/>
              </w:divBdr>
            </w:div>
            <w:div w:id="412553380">
              <w:marLeft w:val="0"/>
              <w:marRight w:val="0"/>
              <w:marTop w:val="0"/>
              <w:marBottom w:val="0"/>
              <w:divBdr>
                <w:top w:val="none" w:sz="0" w:space="0" w:color="auto"/>
                <w:left w:val="none" w:sz="0" w:space="0" w:color="auto"/>
                <w:bottom w:val="none" w:sz="0" w:space="0" w:color="auto"/>
                <w:right w:val="none" w:sz="0" w:space="0" w:color="auto"/>
              </w:divBdr>
            </w:div>
            <w:div w:id="1279139466">
              <w:marLeft w:val="0"/>
              <w:marRight w:val="0"/>
              <w:marTop w:val="0"/>
              <w:marBottom w:val="0"/>
              <w:divBdr>
                <w:top w:val="none" w:sz="0" w:space="0" w:color="auto"/>
                <w:left w:val="none" w:sz="0" w:space="0" w:color="auto"/>
                <w:bottom w:val="none" w:sz="0" w:space="0" w:color="auto"/>
                <w:right w:val="none" w:sz="0" w:space="0" w:color="auto"/>
              </w:divBdr>
            </w:div>
            <w:div w:id="2109616408">
              <w:marLeft w:val="0"/>
              <w:marRight w:val="0"/>
              <w:marTop w:val="0"/>
              <w:marBottom w:val="0"/>
              <w:divBdr>
                <w:top w:val="none" w:sz="0" w:space="0" w:color="auto"/>
                <w:left w:val="none" w:sz="0" w:space="0" w:color="auto"/>
                <w:bottom w:val="none" w:sz="0" w:space="0" w:color="auto"/>
                <w:right w:val="none" w:sz="0" w:space="0" w:color="auto"/>
              </w:divBdr>
            </w:div>
          </w:divsChild>
        </w:div>
        <w:div w:id="1547834013">
          <w:marLeft w:val="0"/>
          <w:marRight w:val="0"/>
          <w:marTop w:val="0"/>
          <w:marBottom w:val="0"/>
          <w:divBdr>
            <w:top w:val="none" w:sz="0" w:space="0" w:color="auto"/>
            <w:left w:val="none" w:sz="0" w:space="0" w:color="auto"/>
            <w:bottom w:val="none" w:sz="0" w:space="0" w:color="auto"/>
            <w:right w:val="none" w:sz="0" w:space="0" w:color="auto"/>
          </w:divBdr>
          <w:divsChild>
            <w:div w:id="850493321">
              <w:marLeft w:val="0"/>
              <w:marRight w:val="0"/>
              <w:marTop w:val="0"/>
              <w:marBottom w:val="0"/>
              <w:divBdr>
                <w:top w:val="none" w:sz="0" w:space="0" w:color="auto"/>
                <w:left w:val="none" w:sz="0" w:space="0" w:color="auto"/>
                <w:bottom w:val="none" w:sz="0" w:space="0" w:color="auto"/>
                <w:right w:val="none" w:sz="0" w:space="0" w:color="auto"/>
              </w:divBdr>
            </w:div>
          </w:divsChild>
        </w:div>
        <w:div w:id="1899246715">
          <w:marLeft w:val="0"/>
          <w:marRight w:val="0"/>
          <w:marTop w:val="0"/>
          <w:marBottom w:val="0"/>
          <w:divBdr>
            <w:top w:val="none" w:sz="0" w:space="0" w:color="auto"/>
            <w:left w:val="none" w:sz="0" w:space="0" w:color="auto"/>
            <w:bottom w:val="none" w:sz="0" w:space="0" w:color="auto"/>
            <w:right w:val="none" w:sz="0" w:space="0" w:color="auto"/>
          </w:divBdr>
          <w:divsChild>
            <w:div w:id="1448623948">
              <w:marLeft w:val="0"/>
              <w:marRight w:val="0"/>
              <w:marTop w:val="0"/>
              <w:marBottom w:val="0"/>
              <w:divBdr>
                <w:top w:val="none" w:sz="0" w:space="0" w:color="auto"/>
                <w:left w:val="none" w:sz="0" w:space="0" w:color="auto"/>
                <w:bottom w:val="none" w:sz="0" w:space="0" w:color="auto"/>
                <w:right w:val="none" w:sz="0" w:space="0" w:color="auto"/>
              </w:divBdr>
            </w:div>
          </w:divsChild>
        </w:div>
        <w:div w:id="1914973482">
          <w:marLeft w:val="0"/>
          <w:marRight w:val="0"/>
          <w:marTop w:val="0"/>
          <w:marBottom w:val="0"/>
          <w:divBdr>
            <w:top w:val="none" w:sz="0" w:space="0" w:color="auto"/>
            <w:left w:val="none" w:sz="0" w:space="0" w:color="auto"/>
            <w:bottom w:val="none" w:sz="0" w:space="0" w:color="auto"/>
            <w:right w:val="none" w:sz="0" w:space="0" w:color="auto"/>
          </w:divBdr>
          <w:divsChild>
            <w:div w:id="1150245200">
              <w:marLeft w:val="0"/>
              <w:marRight w:val="0"/>
              <w:marTop w:val="0"/>
              <w:marBottom w:val="0"/>
              <w:divBdr>
                <w:top w:val="none" w:sz="0" w:space="0" w:color="auto"/>
                <w:left w:val="none" w:sz="0" w:space="0" w:color="auto"/>
                <w:bottom w:val="none" w:sz="0" w:space="0" w:color="auto"/>
                <w:right w:val="none" w:sz="0" w:space="0" w:color="auto"/>
              </w:divBdr>
            </w:div>
          </w:divsChild>
        </w:div>
        <w:div w:id="2077122681">
          <w:marLeft w:val="0"/>
          <w:marRight w:val="0"/>
          <w:marTop w:val="0"/>
          <w:marBottom w:val="0"/>
          <w:divBdr>
            <w:top w:val="none" w:sz="0" w:space="0" w:color="auto"/>
            <w:left w:val="none" w:sz="0" w:space="0" w:color="auto"/>
            <w:bottom w:val="none" w:sz="0" w:space="0" w:color="auto"/>
            <w:right w:val="none" w:sz="0" w:space="0" w:color="auto"/>
          </w:divBdr>
          <w:divsChild>
            <w:div w:id="190567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oter" Target="footer3.xml"/><Relationship Id="rId21" Type="http://schemas.openxmlformats.org/officeDocument/2006/relationships/hyperlink" Target="https://www.nmc.org.uk/globalassets/sitedocuments/nmc-publications/social-media-guidance.pdf" TargetMode="External"/><Relationship Id="rId34" Type="http://schemas.openxmlformats.org/officeDocument/2006/relationships/header" Target="header1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qnis.org.uk/wp-content/uploads/2023/08/Excellence_Profile_QNDP_2024.docx" TargetMode="External"/><Relationship Id="rId32" Type="http://schemas.openxmlformats.org/officeDocument/2006/relationships/image" Target="media/image3.jpeg"/><Relationship Id="rId37"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qnis.org.uk/wp-content/uploads/2023/08/Excellence_Profile_QNDP_2024.docx" TargetMode="External"/><Relationship Id="rId28" Type="http://schemas.openxmlformats.org/officeDocument/2006/relationships/header" Target="header8.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qnis.org.uk/wp-content/uploads/2023/08/Excellence_Profile_QNDP_2024.docx" TargetMode="External"/><Relationship Id="rId3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yperlink" Target="mailto:qndp@qnis.org.uk" TargetMode="External"/><Relationship Id="rId30" Type="http://schemas.openxmlformats.org/officeDocument/2006/relationships/header" Target="header9.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28EF89AC-58EB-41E5-95AE-30EB077BF5CB}">
    <t:Anchor>
      <t:Comment id="1520374519"/>
    </t:Anchor>
    <t:History>
      <t:Event id="{D1A4D6E5-F73A-4228-A100-EDE83252A945}" time="2023-07-20T13:47:21.069Z">
        <t:Attribution userId="S::emma.legge@qnis.org.uk::3b3d7978-bb64-4c81-b86e-ec7fc3ec1a54" userProvider="AD" userName="Emma Legge"/>
        <t:Anchor>
          <t:Comment id="1520374519"/>
        </t:Anchor>
        <t:Create/>
      </t:Event>
      <t:Event id="{C904FB28-BD20-4795-8FC2-95C893587A57}" time="2023-07-20T13:47:21.069Z">
        <t:Attribution userId="S::emma.legge@qnis.org.uk::3b3d7978-bb64-4c81-b86e-ec7fc3ec1a54" userProvider="AD" userName="Emma Legge"/>
        <t:Anchor>
          <t:Comment id="1520374519"/>
        </t:Anchor>
        <t:Assign userId="S::Janet.mcarthur@qnis.org.uk::f1f205da-c368-4853-b5f6-4a667c66628c" userProvider="AD" userName="Janet McArthur"/>
      </t:Event>
      <t:Event id="{D563D87E-E582-4692-A731-E59D36631B3C}" time="2023-07-20T13:47:21.069Z">
        <t:Attribution userId="S::emma.legge@qnis.org.uk::3b3d7978-bb64-4c81-b86e-ec7fc3ec1a54" userProvider="AD" userName="Emma Legge"/>
        <t:Anchor>
          <t:Comment id="1520374519"/>
        </t:Anchor>
        <t:SetTitle title="Hi @Janet McArthur please can you add in the dates of the June and October workshops thanks"/>
      </t:Event>
      <t:Event id="{E1E86530-3AF9-4B2A-942D-49EFC019F9CE}" time="2023-07-20T15:36:12.739Z">
        <t:Attribution userId="S::janet.mcarthur@qnis.org.uk::f1f205da-c368-4853-b5f6-4a667c66628c" userProvider="AD" userName="Janet McArthur"/>
        <t:Progress percentComplete="100"/>
      </t:Event>
    </t:History>
  </t:Task>
  <t:Task id="{65877DAA-FAB7-4E03-9987-EDC4687E30D0}">
    <t:Anchor>
      <t:Comment id="677958180"/>
    </t:Anchor>
    <t:History>
      <t:Event id="{37237761-3735-4AEE-A25E-48D5059B1017}" time="2023-07-24T09:34:12.411Z">
        <t:Attribution userId="S::Janet.mcarthur@qnis.org.uk::f1f205da-c368-4853-b5f6-4a667c66628c" userProvider="AD" userName="Janet McArthur"/>
        <t:Anchor>
          <t:Comment id="677958180"/>
        </t:Anchor>
        <t:Create/>
      </t:Event>
      <t:Event id="{9544CA51-2E03-48D5-955B-6D63F24FAA70}" time="2023-07-24T09:34:12.411Z">
        <t:Attribution userId="S::Janet.mcarthur@qnis.org.uk::f1f205da-c368-4853-b5f6-4a667c66628c" userProvider="AD" userName="Janet McArthur"/>
        <t:Anchor>
          <t:Comment id="677958180"/>
        </t:Anchor>
        <t:Assign userId="S::emma.legge@qnis.org.uk::3b3d7978-bb64-4c81-b86e-ec7fc3ec1a54" userProvider="AD" userName="Emma Legge"/>
      </t:Event>
      <t:Event id="{CA338991-3F98-4E87-8D66-600C856ECC26}" time="2023-07-24T09:34:12.411Z">
        <t:Attribution userId="S::Janet.mcarthur@qnis.org.uk::f1f205da-c368-4853-b5f6-4a667c66628c" userProvider="AD" userName="Janet McArthur"/>
        <t:Anchor>
          <t:Comment id="677958180"/>
        </t:Anchor>
        <t:SetTitle title="@Emma Legge I've updated the formatting so it looks the same unless there was a reason for the different form in this section?"/>
      </t:Event>
      <t:Event id="{E9FE1E29-DA67-40F6-B3F0-49EE6479C19F}" time="2023-07-24T11:58:19.094Z">
        <t:Attribution userId="S::emma.legge@qnis.org.uk::3b3d7978-bb64-4c81-b86e-ec7fc3ec1a54" userProvider="AD" userName="Emma Legg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8E9668E129D44682CD0AF95E10978A" ma:contentTypeVersion="20" ma:contentTypeDescription="Create a new document." ma:contentTypeScope="" ma:versionID="386c89274d6caafb541ddcb9bf36aab5">
  <xsd:schema xmlns:xsd="http://www.w3.org/2001/XMLSchema" xmlns:xs="http://www.w3.org/2001/XMLSchema" xmlns:p="http://schemas.microsoft.com/office/2006/metadata/properties" xmlns:ns2="961e9d53-11e0-498c-bb95-04aa7954c019" xmlns:ns3="82bcf409-f605-4d3f-b590-b4c974b0e5d3" targetNamespace="http://schemas.microsoft.com/office/2006/metadata/properties" ma:root="true" ma:fieldsID="96891f6ee5c8c712c47b6137526a92e8" ns2:_="" ns3:_="">
    <xsd:import namespace="961e9d53-11e0-498c-bb95-04aa7954c019"/>
    <xsd:import namespace="82bcf409-f605-4d3f-b590-b4c974b0e5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Other"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e9d53-11e0-498c-bb95-04aa7954c0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Other" ma:index="20" nillable="true" ma:displayName="Other" ma:format="Dropdown" ma:internalName="Other">
      <xsd:simpleType>
        <xsd:restriction base="dms:Choice">
          <xsd:enumeration value="Finance"/>
          <xsd:enumeration value="Event"/>
          <xsd:enumeration value="Photo"/>
          <xsd:enumeration value="Thank you"/>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44dbd1-0903-4dc5-9d0c-90974598fd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bcf409-f605-4d3f-b590-b4c974b0e5d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2a04ef5-70de-4d36-b37c-de62db0408e9}" ma:internalName="TaxCatchAll" ma:showField="CatchAllData" ma:web="82bcf409-f605-4d3f-b590-b4c974b0e5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2bcf409-f605-4d3f-b590-b4c974b0e5d3">
      <UserInfo>
        <DisplayName>Clare Cable</DisplayName>
        <AccountId>15</AccountId>
        <AccountType/>
      </UserInfo>
      <UserInfo>
        <DisplayName>Janet McArthur</DisplayName>
        <AccountId>5068</AccountId>
        <AccountType/>
      </UserInfo>
    </SharedWithUsers>
    <Other xmlns="961e9d53-11e0-498c-bb95-04aa7954c019" xsi:nil="true"/>
    <lcf76f155ced4ddcb4097134ff3c332f xmlns="961e9d53-11e0-498c-bb95-04aa7954c019">
      <Terms xmlns="http://schemas.microsoft.com/office/infopath/2007/PartnerControls"/>
    </lcf76f155ced4ddcb4097134ff3c332f>
    <TaxCatchAll xmlns="82bcf409-f605-4d3f-b590-b4c974b0e5d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F00AD-4B7A-45BA-AFA9-F967C895416E}">
  <ds:schemaRefs>
    <ds:schemaRef ds:uri="http://schemas.microsoft.com/sharepoint/v3/contenttype/forms"/>
  </ds:schemaRefs>
</ds:datastoreItem>
</file>

<file path=customXml/itemProps2.xml><?xml version="1.0" encoding="utf-8"?>
<ds:datastoreItem xmlns:ds="http://schemas.openxmlformats.org/officeDocument/2006/customXml" ds:itemID="{36B908A9-E846-420D-AE87-4BE00B109B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e9d53-11e0-498c-bb95-04aa7954c019"/>
    <ds:schemaRef ds:uri="82bcf409-f605-4d3f-b590-b4c974b0e5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46277A-5138-4627-89B3-374E1EEDA68E}">
  <ds:schemaRefs>
    <ds:schemaRef ds:uri="http://schemas.microsoft.com/office/2006/metadata/properties"/>
    <ds:schemaRef ds:uri="http://schemas.microsoft.com/office/infopath/2007/PartnerControls"/>
    <ds:schemaRef ds:uri="82bcf409-f605-4d3f-b590-b4c974b0e5d3"/>
    <ds:schemaRef ds:uri="961e9d53-11e0-498c-bb95-04aa7954c019"/>
  </ds:schemaRefs>
</ds:datastoreItem>
</file>

<file path=customXml/itemProps4.xml><?xml version="1.0" encoding="utf-8"?>
<ds:datastoreItem xmlns:ds="http://schemas.openxmlformats.org/officeDocument/2006/customXml" ds:itemID="{0E0031FE-8BC5-4E71-BE41-616AC3445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3523</Words>
  <Characters>20086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Cable</dc:creator>
  <cp:keywords/>
  <cp:lastModifiedBy>Kyle Wilson</cp:lastModifiedBy>
  <cp:revision>2</cp:revision>
  <dcterms:created xsi:type="dcterms:W3CDTF">2023-09-18T10:30:00Z</dcterms:created>
  <dcterms:modified xsi:type="dcterms:W3CDTF">2023-09-18T10:30:00Z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2018-09-05T00:00:00Z</vt:filetime>
  </property>
  <property fmtid="{D5CDD505-2E9C-101B-9397-08002B2CF9AE}" pid="3" name="Creator">
    <vt:lpwstr>Acrobat PDFMaker 17 for Word</vt:lpwstr>
  </property>
  <property fmtid="{D5CDD505-2E9C-101B-9397-08002B2CF9AE}" pid="4" name="LastSaved">
    <vt:filetime>2019-06-19T00:00:00Z</vt:filetime>
  </property>
  <property fmtid="{D5CDD505-2E9C-101B-9397-08002B2CF9AE}" pid="5" name="ContentTypeId">
    <vt:lpwstr>0x0101000A8E9668E129D44682CD0AF95E10978A</vt:lpwstr>
  </property>
  <property fmtid="{D5CDD505-2E9C-101B-9397-08002B2CF9AE}" pid="6" name="MediaServiceImageTags">
    <vt:lpwstr/>
  </property>
</Properties>
</file>